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9C99" w14:textId="77777777" w:rsidR="009707FB" w:rsidRPr="00A61224" w:rsidRDefault="009707FB">
      <w:pPr>
        <w:pStyle w:val="ListParagraph"/>
        <w:tabs>
          <w:tab w:val="left" w:pos="2520"/>
        </w:tabs>
        <w:ind w:left="0"/>
        <w:jc w:val="center"/>
        <w:rPr>
          <w:rFonts w:ascii="Times New Roman" w:hAnsi="Times New Roman"/>
          <w:sz w:val="24"/>
          <w:szCs w:val="24"/>
        </w:rPr>
      </w:pPr>
      <w:r w:rsidRPr="00A61224">
        <w:rPr>
          <w:rFonts w:ascii="Times New Roman" w:hAnsi="Times New Roman"/>
          <w:noProof/>
          <w:sz w:val="24"/>
          <w:szCs w:val="24"/>
        </w:rPr>
        <w:drawing>
          <wp:inline distT="0" distB="0" distL="0" distR="0" wp14:anchorId="4A685976" wp14:editId="203CE98C">
            <wp:extent cx="2066925" cy="600075"/>
            <wp:effectExtent l="19050" t="0" r="9525" b="0"/>
            <wp:docPr id="1" name="Picture 1" descr="ieee_mb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mb_blue_1"/>
                    <pic:cNvPicPr>
                      <a:picLocks noChangeAspect="1" noChangeArrowheads="1"/>
                    </pic:cNvPicPr>
                  </pic:nvPicPr>
                  <pic:blipFill>
                    <a:blip r:embed="rId8" cstate="print"/>
                    <a:srcRect/>
                    <a:stretch>
                      <a:fillRect/>
                    </a:stretch>
                  </pic:blipFill>
                  <pic:spPr bwMode="auto">
                    <a:xfrm>
                      <a:off x="0" y="0"/>
                      <a:ext cx="2066925" cy="600075"/>
                    </a:xfrm>
                    <a:prstGeom prst="rect">
                      <a:avLst/>
                    </a:prstGeom>
                    <a:noFill/>
                    <a:ln w="9525">
                      <a:noFill/>
                      <a:miter lim="800000"/>
                      <a:headEnd/>
                      <a:tailEnd/>
                    </a:ln>
                  </pic:spPr>
                </pic:pic>
              </a:graphicData>
            </a:graphic>
          </wp:inline>
        </w:drawing>
      </w:r>
    </w:p>
    <w:p w14:paraId="699C7F50" w14:textId="01479420" w:rsidR="009707FB" w:rsidRPr="00A61224" w:rsidRDefault="00094F73" w:rsidP="00892E4C">
      <w:pPr>
        <w:pStyle w:val="BodyText"/>
        <w:pBdr>
          <w:bottom w:val="single" w:sz="12" w:space="1" w:color="auto"/>
        </w:pBdr>
        <w:spacing w:before="120" w:after="120"/>
        <w:jc w:val="both"/>
        <w:rPr>
          <w:rFonts w:ascii="Times New Roman" w:hAnsi="Times New Roman"/>
          <w:sz w:val="24"/>
          <w:szCs w:val="24"/>
        </w:rPr>
      </w:pPr>
      <w:proofErr w:type="gramStart"/>
      <w:r w:rsidRPr="00A61224">
        <w:rPr>
          <w:rFonts w:ascii="Times New Roman" w:hAnsi="Times New Roman"/>
          <w:sz w:val="24"/>
          <w:szCs w:val="24"/>
        </w:rPr>
        <w:t xml:space="preserve">This Statement of Work (“SOW”) is entered into as of </w:t>
      </w:r>
      <w:r w:rsidRPr="00A61224">
        <w:rPr>
          <w:rFonts w:ascii="Times New Roman" w:hAnsi="Times New Roman"/>
          <w:color w:val="FF0000"/>
          <w:sz w:val="24"/>
          <w:szCs w:val="24"/>
        </w:rPr>
        <w:t xml:space="preserve">[Enter </w:t>
      </w:r>
      <w:r w:rsidR="00E73F88" w:rsidRPr="00A61224">
        <w:rPr>
          <w:rFonts w:ascii="Times New Roman" w:hAnsi="Times New Roman"/>
          <w:color w:val="FF0000"/>
          <w:sz w:val="24"/>
          <w:szCs w:val="24"/>
        </w:rPr>
        <w:t>S</w:t>
      </w:r>
      <w:r w:rsidRPr="00A61224">
        <w:rPr>
          <w:rFonts w:ascii="Times New Roman" w:hAnsi="Times New Roman"/>
          <w:color w:val="FF0000"/>
          <w:sz w:val="24"/>
          <w:szCs w:val="24"/>
        </w:rPr>
        <w:t xml:space="preserve">igning </w:t>
      </w:r>
      <w:r w:rsidR="00E73F88" w:rsidRPr="00A61224">
        <w:rPr>
          <w:rFonts w:ascii="Times New Roman" w:hAnsi="Times New Roman"/>
          <w:color w:val="FF0000"/>
          <w:sz w:val="24"/>
          <w:szCs w:val="24"/>
        </w:rPr>
        <w:t xml:space="preserve">Date </w:t>
      </w:r>
      <w:r w:rsidRPr="00A61224">
        <w:rPr>
          <w:rFonts w:ascii="Times New Roman" w:hAnsi="Times New Roman"/>
          <w:color w:val="FF0000"/>
          <w:sz w:val="24"/>
          <w:szCs w:val="24"/>
        </w:rPr>
        <w:t>of this SOW]</w:t>
      </w:r>
      <w:r w:rsidRPr="00A61224">
        <w:rPr>
          <w:rFonts w:ascii="Times New Roman" w:hAnsi="Times New Roman"/>
          <w:sz w:val="24"/>
          <w:szCs w:val="24"/>
        </w:rPr>
        <w:t xml:space="preserve"> </w:t>
      </w:r>
      <w:r w:rsidR="009707FB" w:rsidRPr="00A61224">
        <w:rPr>
          <w:rFonts w:ascii="Times New Roman" w:hAnsi="Times New Roman"/>
          <w:sz w:val="24"/>
          <w:szCs w:val="24"/>
        </w:rPr>
        <w:t xml:space="preserve">by The Institute of Electrical and Electronics Engineers, Incorporated (“IEEE”), a New York not-for-profit corporation, and </w:t>
      </w:r>
      <w:r w:rsidR="001C45FA" w:rsidRPr="00A61224">
        <w:rPr>
          <w:rFonts w:ascii="Times New Roman" w:hAnsi="Times New Roman"/>
          <w:color w:val="FF0000"/>
          <w:sz w:val="24"/>
          <w:szCs w:val="24"/>
        </w:rPr>
        <w:t>[Enter</w:t>
      </w:r>
      <w:r w:rsidR="009707FB" w:rsidRPr="00A61224">
        <w:rPr>
          <w:rFonts w:ascii="Times New Roman" w:hAnsi="Times New Roman"/>
          <w:color w:val="FF0000"/>
          <w:sz w:val="24"/>
          <w:szCs w:val="24"/>
        </w:rPr>
        <w:t xml:space="preserve"> Name of </w:t>
      </w:r>
      <w:r w:rsidR="0068492E" w:rsidRPr="00A61224">
        <w:rPr>
          <w:rFonts w:ascii="Times New Roman" w:hAnsi="Times New Roman"/>
          <w:color w:val="FF0000"/>
          <w:sz w:val="24"/>
          <w:szCs w:val="24"/>
        </w:rPr>
        <w:t>Management Company</w:t>
      </w:r>
      <w:r w:rsidR="009707FB" w:rsidRPr="00A61224">
        <w:rPr>
          <w:rFonts w:ascii="Times New Roman" w:hAnsi="Times New Roman"/>
          <w:color w:val="FF0000"/>
          <w:sz w:val="24"/>
          <w:szCs w:val="24"/>
        </w:rPr>
        <w:t xml:space="preserve"> </w:t>
      </w:r>
      <w:r w:rsidR="001C45FA" w:rsidRPr="00A61224">
        <w:rPr>
          <w:rFonts w:ascii="Times New Roman" w:hAnsi="Times New Roman"/>
          <w:color w:val="FF0000"/>
          <w:sz w:val="24"/>
          <w:szCs w:val="24"/>
        </w:rPr>
        <w:t>Here]</w:t>
      </w:r>
      <w:r w:rsidR="009707FB" w:rsidRPr="00A61224">
        <w:rPr>
          <w:rFonts w:ascii="Times New Roman" w:hAnsi="Times New Roman"/>
          <w:sz w:val="24"/>
          <w:szCs w:val="24"/>
        </w:rPr>
        <w:t xml:space="preserve"> (“</w:t>
      </w:r>
      <w:r w:rsidR="0068492E" w:rsidRPr="00A61224">
        <w:rPr>
          <w:rFonts w:ascii="Times New Roman" w:hAnsi="Times New Roman"/>
          <w:sz w:val="24"/>
          <w:szCs w:val="24"/>
        </w:rPr>
        <w:t>Management Company</w:t>
      </w:r>
      <w:r w:rsidR="003C2774" w:rsidRPr="00A61224">
        <w:rPr>
          <w:rFonts w:ascii="Times New Roman" w:hAnsi="Times New Roman"/>
          <w:sz w:val="24"/>
          <w:szCs w:val="24"/>
        </w:rPr>
        <w:t>”</w:t>
      </w:r>
      <w:r w:rsidR="009707FB" w:rsidRPr="00A61224">
        <w:rPr>
          <w:rFonts w:ascii="Times New Roman" w:hAnsi="Times New Roman"/>
          <w:sz w:val="24"/>
          <w:szCs w:val="24"/>
        </w:rPr>
        <w:t>)</w:t>
      </w:r>
      <w:proofErr w:type="gramEnd"/>
      <w:r w:rsidR="009707FB" w:rsidRPr="00A61224">
        <w:rPr>
          <w:rFonts w:ascii="Times New Roman" w:hAnsi="Times New Roman"/>
          <w:sz w:val="24"/>
          <w:szCs w:val="24"/>
        </w:rPr>
        <w:t>.</w:t>
      </w:r>
    </w:p>
    <w:p w14:paraId="33CD0A76" w14:textId="53EF0BFF" w:rsidR="001C45FA" w:rsidRPr="00A61224" w:rsidRDefault="009707FB" w:rsidP="00892E4C">
      <w:pPr>
        <w:pStyle w:val="BodyText"/>
        <w:pBdr>
          <w:bottom w:val="single" w:sz="12" w:space="1" w:color="auto"/>
        </w:pBdr>
        <w:spacing w:before="120" w:after="120"/>
        <w:jc w:val="both"/>
        <w:rPr>
          <w:rFonts w:ascii="Times New Roman" w:hAnsi="Times New Roman"/>
          <w:sz w:val="24"/>
          <w:szCs w:val="24"/>
        </w:rPr>
      </w:pPr>
      <w:r w:rsidRPr="00A61224">
        <w:rPr>
          <w:rFonts w:ascii="Times New Roman" w:hAnsi="Times New Roman"/>
          <w:sz w:val="24"/>
          <w:szCs w:val="24"/>
        </w:rPr>
        <w:t>Th</w:t>
      </w:r>
      <w:r w:rsidR="00094F73" w:rsidRPr="00A61224">
        <w:rPr>
          <w:rFonts w:ascii="Times New Roman" w:hAnsi="Times New Roman"/>
          <w:sz w:val="24"/>
          <w:szCs w:val="24"/>
        </w:rPr>
        <w:t>e</w:t>
      </w:r>
      <w:r w:rsidRPr="00A61224">
        <w:rPr>
          <w:rFonts w:ascii="Times New Roman" w:hAnsi="Times New Roman"/>
          <w:sz w:val="24"/>
          <w:szCs w:val="24"/>
        </w:rPr>
        <w:t xml:space="preserve"> services outlined in this SOW are in accordance with the </w:t>
      </w:r>
      <w:r w:rsidR="000D61B6" w:rsidRPr="00A61224">
        <w:rPr>
          <w:rFonts w:ascii="Times New Roman" w:hAnsi="Times New Roman"/>
          <w:sz w:val="24"/>
          <w:szCs w:val="24"/>
        </w:rPr>
        <w:t xml:space="preserve">Master Management Services Agreement </w:t>
      </w:r>
      <w:r w:rsidR="00094F73" w:rsidRPr="00A61224">
        <w:rPr>
          <w:rFonts w:ascii="Times New Roman" w:hAnsi="Times New Roman"/>
          <w:sz w:val="24"/>
          <w:szCs w:val="24"/>
        </w:rPr>
        <w:t xml:space="preserve">dated </w:t>
      </w:r>
      <w:r w:rsidR="00094F73" w:rsidRPr="00A61224">
        <w:rPr>
          <w:rFonts w:ascii="Times New Roman" w:hAnsi="Times New Roman"/>
          <w:color w:val="FF0000"/>
          <w:sz w:val="24"/>
          <w:szCs w:val="24"/>
        </w:rPr>
        <w:t>[Enter Date of the Agreement]</w:t>
      </w:r>
      <w:r w:rsidR="00094F73" w:rsidRPr="00A61224">
        <w:rPr>
          <w:rFonts w:ascii="Times New Roman" w:hAnsi="Times New Roman"/>
          <w:sz w:val="24"/>
          <w:szCs w:val="24"/>
        </w:rPr>
        <w:t xml:space="preserve"> (“Agreement”) between IEEE and </w:t>
      </w:r>
      <w:r w:rsidR="003C2774" w:rsidRPr="00A61224">
        <w:rPr>
          <w:rFonts w:ascii="Times New Roman" w:hAnsi="Times New Roman"/>
          <w:sz w:val="24"/>
          <w:szCs w:val="24"/>
        </w:rPr>
        <w:t>Management Company</w:t>
      </w:r>
      <w:r w:rsidR="00094F73" w:rsidRPr="00A61224">
        <w:rPr>
          <w:rFonts w:ascii="Times New Roman" w:hAnsi="Times New Roman"/>
          <w:sz w:val="24"/>
          <w:szCs w:val="24"/>
        </w:rPr>
        <w:t>.  Any capitalized terms not otherwise defined herein shall have the meaning set forth in the Agreement.</w:t>
      </w:r>
      <w:r w:rsidRPr="00A61224">
        <w:rPr>
          <w:rFonts w:ascii="Times New Roman" w:hAnsi="Times New Roman"/>
          <w:sz w:val="24"/>
          <w:szCs w:val="24"/>
        </w:rPr>
        <w:t xml:space="preserve"> </w:t>
      </w:r>
    </w:p>
    <w:p w14:paraId="5703F24F" w14:textId="7887E751" w:rsidR="00420DCB" w:rsidRPr="00A61224" w:rsidRDefault="00142761" w:rsidP="00892E4C">
      <w:pPr>
        <w:pStyle w:val="BodyText"/>
        <w:pBdr>
          <w:bottom w:val="single" w:sz="12" w:space="1" w:color="auto"/>
        </w:pBdr>
        <w:spacing w:before="120" w:after="120"/>
        <w:jc w:val="both"/>
        <w:rPr>
          <w:rFonts w:ascii="Times New Roman" w:hAnsi="Times New Roman"/>
          <w:b/>
          <w:caps/>
          <w:sz w:val="24"/>
          <w:szCs w:val="24"/>
        </w:rPr>
      </w:pPr>
      <w:r w:rsidRPr="00A61224">
        <w:rPr>
          <w:rFonts w:ascii="Times New Roman" w:hAnsi="Times New Roman"/>
          <w:b/>
          <w:caps/>
          <w:sz w:val="24"/>
          <w:szCs w:val="24"/>
        </w:rPr>
        <w:t>MANAGEMENT COMPANY</w:t>
      </w:r>
      <w:r w:rsidR="00420DCB" w:rsidRPr="00A61224">
        <w:rPr>
          <w:rFonts w:ascii="Times New Roman" w:hAnsi="Times New Roman"/>
          <w:b/>
          <w:caps/>
          <w:sz w:val="24"/>
          <w:szCs w:val="24"/>
        </w:rPr>
        <w:t xml:space="preserve"> shall not provide any additional services or products to IEEE not specifically listed herein without obtaining prior written permission from IEEE Meetings Conference &amp; Events (MCE). </w:t>
      </w:r>
    </w:p>
    <w:p w14:paraId="66A70CD9" w14:textId="12E73964" w:rsidR="00901BF9" w:rsidRPr="00892E4C" w:rsidRDefault="000D61B6" w:rsidP="00892E4C">
      <w:pPr>
        <w:pStyle w:val="ListParagraph"/>
        <w:tabs>
          <w:tab w:val="left" w:pos="2520"/>
        </w:tabs>
        <w:spacing w:before="120" w:after="120"/>
        <w:ind w:left="0"/>
        <w:contextualSpacing w:val="0"/>
        <w:jc w:val="center"/>
        <w:rPr>
          <w:rFonts w:ascii="Times New Roman" w:hAnsi="Times New Roman"/>
          <w:b/>
          <w:color w:val="FF0000"/>
          <w:sz w:val="24"/>
          <w:szCs w:val="24"/>
        </w:rPr>
      </w:pPr>
      <w:r>
        <w:rPr>
          <w:rFonts w:ascii="Times New Roman Bold" w:hAnsi="Times New Roman Bold"/>
          <w:b/>
          <w:caps/>
          <w:color w:val="FF0000"/>
          <w:sz w:val="24"/>
          <w:szCs w:val="24"/>
        </w:rPr>
        <w:t>[</w:t>
      </w:r>
      <w:r w:rsidR="00901BF9" w:rsidRPr="00A61224">
        <w:rPr>
          <w:rFonts w:ascii="Times New Roman Bold" w:hAnsi="Times New Roman Bold"/>
          <w:b/>
          <w:caps/>
          <w:color w:val="FF0000"/>
          <w:sz w:val="24"/>
          <w:szCs w:val="24"/>
        </w:rPr>
        <w:t>Please answer all of the items in red and complete all other missing information. Remove all brackets prior to submission</w:t>
      </w:r>
      <w:r w:rsidR="00901BF9" w:rsidRPr="00A61224">
        <w:rPr>
          <w:rFonts w:ascii="Times New Roman" w:hAnsi="Times New Roman"/>
          <w:b/>
          <w:color w:val="FF0000"/>
          <w:sz w:val="24"/>
          <w:szCs w:val="24"/>
        </w:rPr>
        <w:t>.</w:t>
      </w:r>
      <w:r>
        <w:rPr>
          <w:rFonts w:ascii="Times New Roman" w:hAnsi="Times New Roman"/>
          <w:b/>
          <w:color w:val="FF0000"/>
          <w:sz w:val="24"/>
          <w:szCs w:val="24"/>
        </w:rPr>
        <w:t xml:space="preserve">] </w:t>
      </w:r>
    </w:p>
    <w:p w14:paraId="5C172802" w14:textId="610A8D32"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Name</w:t>
      </w:r>
      <w:r w:rsidR="00094F73" w:rsidRPr="00A61224">
        <w:rPr>
          <w:rFonts w:ascii="Times New Roman" w:hAnsi="Times New Roman"/>
          <w:sz w:val="24"/>
          <w:szCs w:val="24"/>
        </w:rPr>
        <w:t xml:space="preserve"> (“Event”)</w:t>
      </w:r>
      <w:r w:rsidRPr="00A61224">
        <w:rPr>
          <w:rFonts w:ascii="Times New Roman" w:hAnsi="Times New Roman"/>
          <w:sz w:val="24"/>
          <w:szCs w:val="24"/>
        </w:rPr>
        <w:t>:</w:t>
      </w:r>
    </w:p>
    <w:p w14:paraId="7F66B814" w14:textId="77777777"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Date</w:t>
      </w:r>
      <w:r w:rsidR="0078025F" w:rsidRPr="00A61224">
        <w:rPr>
          <w:rFonts w:ascii="Times New Roman" w:hAnsi="Times New Roman"/>
          <w:sz w:val="24"/>
          <w:szCs w:val="24"/>
        </w:rPr>
        <w:t>s</w:t>
      </w:r>
      <w:r w:rsidRPr="00A61224">
        <w:rPr>
          <w:rFonts w:ascii="Times New Roman" w:hAnsi="Times New Roman"/>
          <w:sz w:val="24"/>
          <w:szCs w:val="24"/>
        </w:rPr>
        <w:t>:</w:t>
      </w:r>
    </w:p>
    <w:p w14:paraId="22B0D1ED" w14:textId="0E46DA15"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Location:</w:t>
      </w:r>
    </w:p>
    <w:p w14:paraId="7D249B5E" w14:textId="00695B77" w:rsidR="00433DB4" w:rsidRPr="00A61224" w:rsidRDefault="00433DB4" w:rsidP="00433DB4">
      <w:pPr>
        <w:pStyle w:val="ListParagraph"/>
        <w:tabs>
          <w:tab w:val="left" w:pos="2520"/>
        </w:tabs>
        <w:spacing w:before="120" w:after="120"/>
        <w:ind w:left="0"/>
        <w:contextualSpacing w:val="0"/>
        <w:jc w:val="both"/>
        <w:rPr>
          <w:rFonts w:ascii="Times New Roman" w:hAnsi="Times New Roman"/>
          <w:color w:val="FF0000"/>
          <w:sz w:val="24"/>
          <w:szCs w:val="24"/>
        </w:rPr>
      </w:pPr>
      <w:r>
        <w:rPr>
          <w:rFonts w:ascii="Times New Roman" w:hAnsi="Times New Roman"/>
          <w:sz w:val="24"/>
          <w:szCs w:val="24"/>
        </w:rPr>
        <w:t xml:space="preserve">Contacts: </w:t>
      </w:r>
      <w:r w:rsidRPr="00A61224">
        <w:rPr>
          <w:rFonts w:ascii="Times New Roman" w:hAnsi="Times New Roman"/>
          <w:color w:val="FF0000"/>
          <w:sz w:val="24"/>
          <w:szCs w:val="24"/>
        </w:rPr>
        <w:t>[Please provide name and email address for the following</w:t>
      </w:r>
      <w:r>
        <w:rPr>
          <w:rFonts w:ascii="Times New Roman" w:hAnsi="Times New Roman"/>
          <w:color w:val="FF0000"/>
          <w:sz w:val="24"/>
          <w:szCs w:val="24"/>
        </w:rPr>
        <w:t xml:space="preserve"> individuals</w:t>
      </w:r>
      <w:r w:rsidRPr="00A61224">
        <w:rPr>
          <w:rFonts w:ascii="Times New Roman" w:hAnsi="Times New Roman"/>
          <w:color w:val="FF0000"/>
          <w:sz w:val="24"/>
          <w:szCs w:val="24"/>
        </w:rPr>
        <w:t>]</w:t>
      </w:r>
    </w:p>
    <w:p w14:paraId="747231E8" w14:textId="6AA89440" w:rsidR="00164756"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IEEE’s Primary Contact</w:t>
      </w:r>
      <w:r w:rsidR="00164756" w:rsidRPr="00A61224">
        <w:rPr>
          <w:rFonts w:ascii="Times New Roman" w:hAnsi="Times New Roman"/>
          <w:sz w:val="24"/>
          <w:szCs w:val="24"/>
        </w:rPr>
        <w:t>:</w:t>
      </w:r>
    </w:p>
    <w:p w14:paraId="5BF1960E" w14:textId="77777777" w:rsidR="00055042"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Management Company’s Primary Contact:</w:t>
      </w:r>
    </w:p>
    <w:p w14:paraId="5E166BD4" w14:textId="77777777" w:rsidR="00AF2A67" w:rsidRPr="00A61224" w:rsidRDefault="00AF2A67"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Conference Treasure</w:t>
      </w:r>
      <w:r w:rsidR="00055042" w:rsidRPr="00A61224">
        <w:rPr>
          <w:rFonts w:ascii="Times New Roman" w:hAnsi="Times New Roman"/>
          <w:sz w:val="24"/>
          <w:szCs w:val="24"/>
        </w:rPr>
        <w:t>r:</w:t>
      </w:r>
    </w:p>
    <w:p w14:paraId="07333DB9" w14:textId="5BEBDD27" w:rsidR="00AF2A67" w:rsidRPr="00A61224" w:rsidRDefault="00AF2A67"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Conference Chair:</w:t>
      </w:r>
    </w:p>
    <w:p w14:paraId="017CA619" w14:textId="77777777" w:rsidR="001C45FA" w:rsidRPr="00A61224" w:rsidRDefault="00045B87"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Period of Performance</w:t>
      </w:r>
      <w:r w:rsidR="001C45FA" w:rsidRPr="00A61224">
        <w:rPr>
          <w:rFonts w:ascii="Times New Roman" w:hAnsi="Times New Roman"/>
          <w:sz w:val="24"/>
          <w:szCs w:val="24"/>
        </w:rPr>
        <w:t>:</w:t>
      </w:r>
    </w:p>
    <w:p w14:paraId="25FCC6C7" w14:textId="77777777" w:rsidR="00045B87"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Start D</w:t>
      </w:r>
      <w:r w:rsidR="00045B87" w:rsidRPr="00A61224">
        <w:rPr>
          <w:rFonts w:ascii="Times New Roman" w:hAnsi="Times New Roman"/>
          <w:sz w:val="24"/>
          <w:szCs w:val="24"/>
        </w:rPr>
        <w:t>ate:</w:t>
      </w:r>
    </w:p>
    <w:p w14:paraId="6D6294E3" w14:textId="77777777" w:rsidR="00045B87"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Completion D</w:t>
      </w:r>
      <w:r w:rsidR="00045B87" w:rsidRPr="00A61224">
        <w:rPr>
          <w:rFonts w:ascii="Times New Roman" w:hAnsi="Times New Roman"/>
          <w:sz w:val="24"/>
          <w:szCs w:val="24"/>
        </w:rPr>
        <w:t>ate:</w:t>
      </w:r>
    </w:p>
    <w:p w14:paraId="7C8CE14A" w14:textId="7A8A8800" w:rsidR="00C23C11"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Background</w:t>
      </w:r>
    </w:p>
    <w:p w14:paraId="42C9B125" w14:textId="6BCECDB8" w:rsidR="00433DB4" w:rsidRPr="00892E4C" w:rsidRDefault="00433DB4">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Overview of the </w:t>
      </w:r>
      <w:r w:rsidRPr="00892E4C">
        <w:rPr>
          <w:rFonts w:ascii="Times New Roman" w:hAnsi="Times New Roman"/>
          <w:sz w:val="24"/>
          <w:szCs w:val="24"/>
        </w:rPr>
        <w:t>Management Company’s histor</w:t>
      </w:r>
      <w:r>
        <w:rPr>
          <w:rFonts w:ascii="Times New Roman" w:hAnsi="Times New Roman"/>
          <w:sz w:val="24"/>
          <w:szCs w:val="24"/>
        </w:rPr>
        <w:t>y</w:t>
      </w:r>
      <w:r w:rsidRPr="00892E4C">
        <w:rPr>
          <w:rFonts w:ascii="Times New Roman" w:hAnsi="Times New Roman"/>
          <w:sz w:val="24"/>
          <w:szCs w:val="24"/>
        </w:rPr>
        <w:t>:</w:t>
      </w:r>
    </w:p>
    <w:p w14:paraId="5121E957" w14:textId="4E9DA70A" w:rsidR="00445BAC" w:rsidRPr="00A61224" w:rsidRDefault="00355EEF"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[Provide a brief history of Management Company (years in business, number of employees, ownership structure of company, company principals, website, etc.)]</w:t>
      </w:r>
    </w:p>
    <w:p w14:paraId="0420B4CB" w14:textId="75E7BA59" w:rsidR="00355EEF" w:rsidRDefault="009830F6">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Please list all of the conflicts pursuant to</w:t>
      </w:r>
      <w:r w:rsidR="00355EEF" w:rsidRPr="00A61224">
        <w:rPr>
          <w:rFonts w:ascii="Times New Roman" w:hAnsi="Times New Roman"/>
          <w:sz w:val="24"/>
          <w:szCs w:val="24"/>
        </w:rPr>
        <w:t xml:space="preserve"> </w:t>
      </w:r>
      <w:r w:rsidRPr="00A61224">
        <w:rPr>
          <w:rFonts w:ascii="Times New Roman" w:hAnsi="Times New Roman"/>
          <w:sz w:val="24"/>
          <w:szCs w:val="24"/>
        </w:rPr>
        <w:t xml:space="preserve">Section 5.2(f) of the Agreement: </w:t>
      </w:r>
    </w:p>
    <w:p w14:paraId="3DCAFF7B" w14:textId="113A2E28"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w:t>
      </w:r>
      <w:r>
        <w:rPr>
          <w:rFonts w:ascii="Times New Roman" w:hAnsi="Times New Roman"/>
          <w:color w:val="FF0000"/>
          <w:sz w:val="24"/>
          <w:szCs w:val="24"/>
        </w:rPr>
        <w:t>If there are no conflicts, write “None”]</w:t>
      </w:r>
    </w:p>
    <w:p w14:paraId="75C48445" w14:textId="077CD7DA" w:rsidR="00355EEF" w:rsidRDefault="0094670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The following is an overview of the Management Company’s growth during the last five years:</w:t>
      </w:r>
    </w:p>
    <w:p w14:paraId="050A3957" w14:textId="18EAD782"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 xml:space="preserve">[Provide a brief </w:t>
      </w:r>
      <w:r>
        <w:rPr>
          <w:rFonts w:ascii="Times New Roman" w:hAnsi="Times New Roman"/>
          <w:color w:val="FF0000"/>
          <w:sz w:val="24"/>
          <w:szCs w:val="24"/>
        </w:rPr>
        <w:t>overview</w:t>
      </w:r>
      <w:r w:rsidRPr="00A61224">
        <w:rPr>
          <w:rFonts w:ascii="Times New Roman" w:hAnsi="Times New Roman"/>
          <w:color w:val="FF0000"/>
          <w:sz w:val="24"/>
          <w:szCs w:val="24"/>
        </w:rPr>
        <w:t>]</w:t>
      </w:r>
    </w:p>
    <w:p w14:paraId="0F133192" w14:textId="39C4B63F" w:rsidR="00355EEF"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lastRenderedPageBreak/>
        <w:t xml:space="preserve">Identify role/name of anyone from Management Company involved in the </w:t>
      </w:r>
      <w:r w:rsidR="00AF4E6F" w:rsidRPr="00A61224">
        <w:rPr>
          <w:rFonts w:ascii="Times New Roman" w:hAnsi="Times New Roman"/>
          <w:sz w:val="24"/>
          <w:szCs w:val="24"/>
        </w:rPr>
        <w:t>Event</w:t>
      </w:r>
      <w:r w:rsidR="0094670F" w:rsidRPr="00A61224">
        <w:rPr>
          <w:rFonts w:ascii="Times New Roman" w:hAnsi="Times New Roman"/>
          <w:sz w:val="24"/>
          <w:szCs w:val="24"/>
        </w:rPr>
        <w:t>:</w:t>
      </w:r>
    </w:p>
    <w:p w14:paraId="045A6714" w14:textId="1CADFAE3"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w:t>
      </w:r>
      <w:r>
        <w:rPr>
          <w:rFonts w:ascii="Times New Roman" w:hAnsi="Times New Roman"/>
          <w:color w:val="FF0000"/>
          <w:sz w:val="24"/>
          <w:szCs w:val="24"/>
        </w:rPr>
        <w:t xml:space="preserve">Include only employees of the Management Company, </w:t>
      </w:r>
      <w:r w:rsidRPr="00892E4C">
        <w:rPr>
          <w:rFonts w:ascii="Times New Roman" w:hAnsi="Times New Roman"/>
          <w:b/>
          <w:i/>
          <w:color w:val="FF0000"/>
          <w:sz w:val="24"/>
          <w:szCs w:val="24"/>
        </w:rPr>
        <w:t>not</w:t>
      </w:r>
      <w:r>
        <w:rPr>
          <w:rFonts w:ascii="Times New Roman" w:hAnsi="Times New Roman"/>
          <w:color w:val="FF0000"/>
          <w:sz w:val="24"/>
          <w:szCs w:val="24"/>
        </w:rPr>
        <w:t xml:space="preserve"> subcontractors</w:t>
      </w:r>
      <w:r w:rsidRPr="00A61224">
        <w:rPr>
          <w:rFonts w:ascii="Times New Roman" w:hAnsi="Times New Roman"/>
          <w:color w:val="FF0000"/>
          <w:sz w:val="24"/>
          <w:szCs w:val="24"/>
        </w:rPr>
        <w:t>]</w:t>
      </w:r>
    </w:p>
    <w:p w14:paraId="6E617418" w14:textId="1F650C62" w:rsidR="00355EEF" w:rsidRPr="00892E4C"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color w:val="FF0000"/>
          <w:sz w:val="24"/>
          <w:szCs w:val="24"/>
        </w:rPr>
      </w:pPr>
      <w:r w:rsidRPr="00A61224">
        <w:rPr>
          <w:rFonts w:ascii="Times New Roman" w:hAnsi="Times New Roman"/>
          <w:sz w:val="24"/>
          <w:szCs w:val="24"/>
        </w:rPr>
        <w:t>List all non-IEEE events for which Management Company is currently providing services</w:t>
      </w:r>
      <w:r w:rsidR="0094670F" w:rsidRPr="00A61224">
        <w:rPr>
          <w:rFonts w:ascii="Times New Roman" w:hAnsi="Times New Roman"/>
          <w:sz w:val="24"/>
          <w:szCs w:val="24"/>
        </w:rPr>
        <w:t>:</w:t>
      </w:r>
    </w:p>
    <w:p w14:paraId="67564A85" w14:textId="54771646" w:rsidR="00433DB4" w:rsidRPr="00377ECA"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377ECA">
        <w:rPr>
          <w:rFonts w:ascii="Times New Roman" w:hAnsi="Times New Roman"/>
          <w:color w:val="FF0000"/>
          <w:sz w:val="24"/>
          <w:szCs w:val="24"/>
        </w:rPr>
        <w:t>[This list should include all of the ongoing events for any third parties]</w:t>
      </w:r>
    </w:p>
    <w:p w14:paraId="74E12672" w14:textId="594BE96B" w:rsidR="00C23C11" w:rsidRPr="00377ECA"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377ECA">
        <w:rPr>
          <w:rFonts w:ascii="Times New Roman" w:hAnsi="Times New Roman"/>
          <w:sz w:val="24"/>
          <w:szCs w:val="24"/>
        </w:rPr>
        <w:t>List all IEEE events for which Management Company is currently providing services</w:t>
      </w:r>
      <w:r w:rsidR="0094670F" w:rsidRPr="00377ECA">
        <w:rPr>
          <w:rFonts w:ascii="Times New Roman" w:hAnsi="Times New Roman"/>
          <w:sz w:val="24"/>
          <w:szCs w:val="24"/>
        </w:rPr>
        <w:t>:</w:t>
      </w:r>
      <w:r w:rsidRPr="00377ECA">
        <w:rPr>
          <w:rFonts w:ascii="Times New Roman" w:hAnsi="Times New Roman"/>
          <w:sz w:val="24"/>
          <w:szCs w:val="24"/>
        </w:rPr>
        <w:t xml:space="preserve"> </w:t>
      </w:r>
    </w:p>
    <w:p w14:paraId="7985BEA9" w14:textId="24A6EF65" w:rsidR="00E669E6" w:rsidRPr="00377ECA" w:rsidRDefault="00433DB4" w:rsidP="0068523F">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377ECA">
        <w:rPr>
          <w:rFonts w:ascii="Times New Roman" w:hAnsi="Times New Roman"/>
          <w:color w:val="FF0000"/>
          <w:sz w:val="24"/>
          <w:szCs w:val="24"/>
        </w:rPr>
        <w:t>[This list should include all of the events for IEEE</w:t>
      </w:r>
      <w:r w:rsidR="00E669E6" w:rsidRPr="00377ECA">
        <w:rPr>
          <w:rFonts w:ascii="Times New Roman" w:hAnsi="Times New Roman"/>
          <w:color w:val="FF0000"/>
          <w:sz w:val="24"/>
          <w:szCs w:val="24"/>
        </w:rPr>
        <w:t xml:space="preserve"> and the conference year</w:t>
      </w:r>
      <w:r w:rsidR="0068523F" w:rsidRPr="00377ECA">
        <w:rPr>
          <w:rFonts w:ascii="Times New Roman" w:hAnsi="Times New Roman"/>
          <w:color w:val="FF0000"/>
          <w:sz w:val="24"/>
          <w:szCs w:val="24"/>
        </w:rPr>
        <w:t>, including all upcoming IEEE events with respect to which the Management Company (</w:t>
      </w:r>
      <w:proofErr w:type="spellStart"/>
      <w:r w:rsidR="0068523F" w:rsidRPr="00377ECA">
        <w:rPr>
          <w:rFonts w:ascii="Times New Roman" w:hAnsi="Times New Roman"/>
          <w:color w:val="FF0000"/>
          <w:sz w:val="24"/>
          <w:szCs w:val="24"/>
        </w:rPr>
        <w:t>i</w:t>
      </w:r>
      <w:proofErr w:type="spellEnd"/>
      <w:r w:rsidR="0068523F" w:rsidRPr="00377ECA">
        <w:rPr>
          <w:rFonts w:ascii="Times New Roman" w:hAnsi="Times New Roman"/>
          <w:color w:val="FF0000"/>
          <w:sz w:val="24"/>
          <w:szCs w:val="24"/>
        </w:rPr>
        <w:t>) is in the process of negotiating with IEEE</w:t>
      </w:r>
      <w:r w:rsidR="00E669E6" w:rsidRPr="00377ECA">
        <w:rPr>
          <w:rFonts w:ascii="Times New Roman" w:hAnsi="Times New Roman"/>
          <w:color w:val="FF0000"/>
          <w:sz w:val="24"/>
          <w:szCs w:val="24"/>
        </w:rPr>
        <w:t xml:space="preserve"> </w:t>
      </w:r>
      <w:r w:rsidR="00377ECA" w:rsidRPr="00377ECA">
        <w:rPr>
          <w:rFonts w:ascii="Times New Roman" w:hAnsi="Times New Roman"/>
          <w:color w:val="FF0000"/>
          <w:sz w:val="24"/>
          <w:szCs w:val="24"/>
        </w:rPr>
        <w:t>and</w:t>
      </w:r>
      <w:r w:rsidR="0068523F" w:rsidRPr="00377ECA">
        <w:rPr>
          <w:rFonts w:ascii="Times New Roman" w:hAnsi="Times New Roman"/>
          <w:color w:val="FF0000"/>
          <w:sz w:val="24"/>
          <w:szCs w:val="24"/>
        </w:rPr>
        <w:t xml:space="preserve"> (ii) has</w:t>
      </w:r>
      <w:r w:rsidR="00E669E6" w:rsidRPr="00377ECA">
        <w:rPr>
          <w:rFonts w:ascii="Times New Roman" w:hAnsi="Times New Roman"/>
          <w:color w:val="FF0000"/>
          <w:sz w:val="24"/>
          <w:szCs w:val="24"/>
        </w:rPr>
        <w:t xml:space="preserve"> </w:t>
      </w:r>
      <w:r w:rsidR="0068523F" w:rsidRPr="00377ECA">
        <w:rPr>
          <w:rFonts w:ascii="Times New Roman" w:hAnsi="Times New Roman"/>
          <w:color w:val="FF0000"/>
          <w:sz w:val="24"/>
          <w:szCs w:val="24"/>
        </w:rPr>
        <w:t>submitted a b</w:t>
      </w:r>
      <w:r w:rsidR="00E669E6" w:rsidRPr="00377ECA">
        <w:rPr>
          <w:rFonts w:ascii="Times New Roman" w:hAnsi="Times New Roman"/>
          <w:color w:val="FF0000"/>
          <w:sz w:val="24"/>
          <w:szCs w:val="24"/>
        </w:rPr>
        <w:t>id</w:t>
      </w:r>
      <w:r w:rsidR="0068523F" w:rsidRPr="00377ECA">
        <w:rPr>
          <w:rFonts w:ascii="Times New Roman" w:hAnsi="Times New Roman"/>
          <w:color w:val="FF0000"/>
          <w:sz w:val="24"/>
          <w:szCs w:val="24"/>
        </w:rPr>
        <w:t xml:space="preserve"> to IEEE]</w:t>
      </w:r>
      <w:r w:rsidR="00E669E6" w:rsidRPr="00377ECA">
        <w:rPr>
          <w:rFonts w:ascii="Times New Roman" w:hAnsi="Times New Roman"/>
          <w:color w:val="FF0000"/>
          <w:sz w:val="24"/>
          <w:szCs w:val="24"/>
        </w:rPr>
        <w:t xml:space="preserve"> </w:t>
      </w:r>
    </w:p>
    <w:p w14:paraId="16BC1521" w14:textId="77777777" w:rsidR="00C23C11"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Services</w:t>
      </w:r>
    </w:p>
    <w:p w14:paraId="07E0F36A" w14:textId="320A3B3C" w:rsidR="009707FB" w:rsidRPr="00A61224" w:rsidRDefault="00094F73" w:rsidP="00892E4C">
      <w:pPr>
        <w:pStyle w:val="ListParagraph"/>
        <w:tabs>
          <w:tab w:val="left" w:pos="72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Management Comp</w:t>
      </w:r>
      <w:r w:rsidR="003C2774" w:rsidRPr="00A61224">
        <w:rPr>
          <w:rFonts w:ascii="Times New Roman" w:hAnsi="Times New Roman"/>
          <w:sz w:val="24"/>
          <w:szCs w:val="24"/>
        </w:rPr>
        <w:t>any shall provide the following S</w:t>
      </w:r>
      <w:r w:rsidRPr="00A61224">
        <w:rPr>
          <w:rFonts w:ascii="Times New Roman" w:hAnsi="Times New Roman"/>
          <w:sz w:val="24"/>
          <w:szCs w:val="24"/>
        </w:rPr>
        <w:t>ervices for the Event:</w:t>
      </w:r>
    </w:p>
    <w:p w14:paraId="7B0884B0" w14:textId="34AD9E0F" w:rsidR="00D14303" w:rsidRPr="00892E4C" w:rsidRDefault="003C2774">
      <w:pPr>
        <w:pStyle w:val="ListParagraph"/>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color w:val="FF0000"/>
          <w:sz w:val="24"/>
          <w:szCs w:val="24"/>
        </w:rPr>
        <w:t>[</w:t>
      </w:r>
      <w:r w:rsidR="00094F73" w:rsidRPr="00A61224">
        <w:rPr>
          <w:rFonts w:ascii="Times New Roman" w:hAnsi="Times New Roman"/>
          <w:color w:val="FF0000"/>
          <w:sz w:val="24"/>
          <w:szCs w:val="24"/>
        </w:rPr>
        <w:t>List all services Management Company shall provide</w:t>
      </w:r>
      <w:r w:rsidR="00433DB4">
        <w:rPr>
          <w:rFonts w:ascii="Times New Roman" w:hAnsi="Times New Roman"/>
          <w:color w:val="FF0000"/>
          <w:sz w:val="24"/>
          <w:szCs w:val="24"/>
        </w:rPr>
        <w:t>. If the list is long, include the detailed services in Exhibit A and provide only a high-level overview in this section.</w:t>
      </w:r>
      <w:r w:rsidRPr="00A61224">
        <w:rPr>
          <w:rFonts w:ascii="Times New Roman" w:hAnsi="Times New Roman"/>
          <w:color w:val="FF0000"/>
          <w:sz w:val="24"/>
          <w:szCs w:val="24"/>
        </w:rPr>
        <w:t>]</w:t>
      </w:r>
    </w:p>
    <w:p w14:paraId="108D65FE" w14:textId="2A6BAE67" w:rsidR="00433DB4" w:rsidRPr="00A61224" w:rsidRDefault="00433DB4">
      <w:pPr>
        <w:pStyle w:val="ListParagraph"/>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color w:val="FF0000"/>
          <w:sz w:val="24"/>
          <w:szCs w:val="24"/>
        </w:rPr>
        <w:t>[</w:t>
      </w:r>
      <w:r w:rsidRPr="00892E4C">
        <w:rPr>
          <w:rFonts w:ascii="Times New Roman" w:hAnsi="Times New Roman"/>
          <w:sz w:val="24"/>
          <w:szCs w:val="24"/>
        </w:rPr>
        <w:t>See Exhibit A for additional details</w:t>
      </w:r>
      <w:r w:rsidR="005F35FE">
        <w:rPr>
          <w:rFonts w:ascii="Times New Roman" w:hAnsi="Times New Roman"/>
          <w:sz w:val="24"/>
          <w:szCs w:val="24"/>
        </w:rPr>
        <w:t>.</w:t>
      </w:r>
      <w:bookmarkStart w:id="0" w:name="_GoBack"/>
      <w:bookmarkEnd w:id="0"/>
      <w:r>
        <w:rPr>
          <w:rFonts w:ascii="Times New Roman" w:hAnsi="Times New Roman"/>
          <w:color w:val="FF0000"/>
          <w:sz w:val="24"/>
          <w:szCs w:val="24"/>
        </w:rPr>
        <w:t>]</w:t>
      </w:r>
    </w:p>
    <w:p w14:paraId="4D59082A" w14:textId="67D79CD9" w:rsidR="009707FB" w:rsidRPr="00892E4C" w:rsidRDefault="003C2774"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 xml:space="preserve">SPECIFIC REPORTING </w:t>
      </w:r>
      <w:r w:rsidR="009707FB" w:rsidRPr="00892E4C">
        <w:rPr>
          <w:rFonts w:ascii="Times New Roman" w:hAnsi="Times New Roman"/>
          <w:b/>
          <w:caps/>
          <w:sz w:val="24"/>
          <w:szCs w:val="24"/>
        </w:rPr>
        <w:t>REQUIREMENTS</w:t>
      </w:r>
    </w:p>
    <w:p w14:paraId="6B9B04C7" w14:textId="77777777" w:rsidR="009707FB" w:rsidRPr="00A61224" w:rsidRDefault="0068492E">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Management Company</w:t>
      </w:r>
      <w:r w:rsidR="009707FB" w:rsidRPr="00A61224">
        <w:rPr>
          <w:rFonts w:ascii="Times New Roman" w:hAnsi="Times New Roman"/>
          <w:sz w:val="24"/>
          <w:szCs w:val="24"/>
        </w:rPr>
        <w:t xml:space="preserve"> shall provide </w:t>
      </w:r>
      <w:r w:rsidR="000545E5" w:rsidRPr="00A61224">
        <w:rPr>
          <w:rFonts w:ascii="Times New Roman" w:hAnsi="Times New Roman"/>
          <w:sz w:val="24"/>
          <w:szCs w:val="24"/>
        </w:rPr>
        <w:t>monthly</w:t>
      </w:r>
      <w:r w:rsidR="009707FB" w:rsidRPr="00A61224">
        <w:rPr>
          <w:rFonts w:ascii="Times New Roman" w:hAnsi="Times New Roman"/>
          <w:sz w:val="24"/>
          <w:szCs w:val="24"/>
        </w:rPr>
        <w:t xml:space="preserve"> progress reports</w:t>
      </w:r>
      <w:r w:rsidR="00273DE5" w:rsidRPr="00A61224">
        <w:rPr>
          <w:rFonts w:ascii="Times New Roman" w:hAnsi="Times New Roman"/>
          <w:sz w:val="24"/>
          <w:szCs w:val="24"/>
        </w:rPr>
        <w:t xml:space="preserve"> beginning </w:t>
      </w:r>
      <w:r w:rsidR="00273DE5" w:rsidRPr="00A61224">
        <w:rPr>
          <w:rFonts w:ascii="Times New Roman" w:hAnsi="Times New Roman"/>
          <w:color w:val="FF0000"/>
          <w:sz w:val="24"/>
          <w:szCs w:val="24"/>
        </w:rPr>
        <w:t>[INSERT START DATE]</w:t>
      </w:r>
      <w:r w:rsidR="009707FB" w:rsidRPr="00A61224">
        <w:rPr>
          <w:rFonts w:ascii="Times New Roman" w:hAnsi="Times New Roman"/>
          <w:sz w:val="24"/>
          <w:szCs w:val="24"/>
        </w:rPr>
        <w:t xml:space="preserve"> to the </w:t>
      </w:r>
      <w:r w:rsidR="000545E5" w:rsidRPr="00A61224">
        <w:rPr>
          <w:rFonts w:ascii="Times New Roman" w:hAnsi="Times New Roman"/>
          <w:sz w:val="24"/>
          <w:szCs w:val="24"/>
        </w:rPr>
        <w:t>Primary Contact</w:t>
      </w:r>
      <w:r w:rsidR="00272ED7" w:rsidRPr="00A61224">
        <w:rPr>
          <w:rFonts w:ascii="Times New Roman" w:hAnsi="Times New Roman"/>
          <w:sz w:val="24"/>
          <w:szCs w:val="24"/>
        </w:rPr>
        <w:t xml:space="preserve"> and </w:t>
      </w:r>
      <w:hyperlink r:id="rId9" w:history="1">
        <w:r w:rsidR="00272ED7" w:rsidRPr="00A61224">
          <w:rPr>
            <w:rStyle w:val="Hyperlink"/>
            <w:rFonts w:ascii="Times New Roman" w:hAnsi="Times New Roman"/>
            <w:sz w:val="24"/>
            <w:szCs w:val="24"/>
          </w:rPr>
          <w:t>conference-contracts@ieee.org</w:t>
        </w:r>
      </w:hyperlink>
      <w:r w:rsidR="00055042" w:rsidRPr="00A61224">
        <w:rPr>
          <w:rStyle w:val="Hyperlink"/>
          <w:rFonts w:ascii="Times New Roman" w:hAnsi="Times New Roman"/>
          <w:sz w:val="24"/>
          <w:szCs w:val="24"/>
        </w:rPr>
        <w:t xml:space="preserve">. </w:t>
      </w:r>
      <w:r w:rsidR="00055042" w:rsidRPr="00A61224">
        <w:rPr>
          <w:rFonts w:ascii="Times New Roman" w:hAnsi="Times New Roman"/>
          <w:sz w:val="24"/>
          <w:szCs w:val="24"/>
        </w:rPr>
        <w:t>Such reports shall</w:t>
      </w:r>
      <w:r w:rsidR="00272ED7" w:rsidRPr="00A61224">
        <w:rPr>
          <w:rFonts w:ascii="Times New Roman" w:hAnsi="Times New Roman"/>
          <w:sz w:val="24"/>
          <w:szCs w:val="24"/>
        </w:rPr>
        <w:t xml:space="preserve"> </w:t>
      </w:r>
      <w:r w:rsidR="00055042" w:rsidRPr="00A61224">
        <w:rPr>
          <w:rFonts w:ascii="Times New Roman" w:hAnsi="Times New Roman"/>
          <w:sz w:val="24"/>
          <w:szCs w:val="24"/>
        </w:rPr>
        <w:t xml:space="preserve">include information on </w:t>
      </w:r>
      <w:r w:rsidR="00273DE5" w:rsidRPr="00A61224">
        <w:rPr>
          <w:rFonts w:ascii="Times New Roman" w:hAnsi="Times New Roman"/>
          <w:sz w:val="24"/>
          <w:szCs w:val="24"/>
        </w:rPr>
        <w:t>registration, exhibits, sponsorship, bank statements and hotel pickup</w:t>
      </w:r>
      <w:r w:rsidR="003C2774" w:rsidRPr="00A61224">
        <w:rPr>
          <w:rFonts w:ascii="Times New Roman" w:hAnsi="Times New Roman"/>
          <w:sz w:val="24"/>
          <w:szCs w:val="24"/>
        </w:rPr>
        <w:t>.</w:t>
      </w:r>
      <w:r w:rsidR="00055042" w:rsidRPr="00A61224">
        <w:rPr>
          <w:rFonts w:ascii="Times New Roman" w:hAnsi="Times New Roman"/>
          <w:sz w:val="24"/>
          <w:szCs w:val="24"/>
        </w:rPr>
        <w:t xml:space="preserve"> </w:t>
      </w:r>
      <w:r w:rsidR="005147EA" w:rsidRPr="00A61224">
        <w:rPr>
          <w:rFonts w:ascii="Times New Roman" w:hAnsi="Times New Roman"/>
          <w:sz w:val="24"/>
          <w:szCs w:val="24"/>
        </w:rPr>
        <w:t xml:space="preserve"> </w:t>
      </w:r>
      <w:r w:rsidR="00055042" w:rsidRPr="00A61224">
        <w:rPr>
          <w:rFonts w:ascii="Times New Roman" w:hAnsi="Times New Roman"/>
          <w:sz w:val="24"/>
          <w:szCs w:val="24"/>
        </w:rPr>
        <w:t xml:space="preserve">IEEE reserves the right to request additional information at any time during the term of this SOW. </w:t>
      </w:r>
    </w:p>
    <w:p w14:paraId="3513381C" w14:textId="751046CD" w:rsidR="005147EA" w:rsidRPr="00A61224" w:rsidRDefault="005147EA">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Upon the completion of the Event, </w:t>
      </w:r>
      <w:r w:rsidR="0068492E" w:rsidRPr="00A61224">
        <w:rPr>
          <w:rFonts w:ascii="Times New Roman" w:hAnsi="Times New Roman"/>
          <w:sz w:val="24"/>
          <w:szCs w:val="24"/>
        </w:rPr>
        <w:t>Management Company</w:t>
      </w:r>
      <w:r w:rsidR="009707FB" w:rsidRPr="00A61224">
        <w:rPr>
          <w:rFonts w:ascii="Times New Roman" w:hAnsi="Times New Roman"/>
          <w:sz w:val="24"/>
          <w:szCs w:val="24"/>
        </w:rPr>
        <w:t xml:space="preserve"> </w:t>
      </w:r>
      <w:r w:rsidRPr="00A61224">
        <w:rPr>
          <w:rFonts w:ascii="Times New Roman" w:hAnsi="Times New Roman"/>
          <w:sz w:val="24"/>
          <w:szCs w:val="24"/>
        </w:rPr>
        <w:t xml:space="preserve">shall prepare a final report on the Event that </w:t>
      </w:r>
      <w:proofErr w:type="gramStart"/>
      <w:r w:rsidRPr="00A61224">
        <w:rPr>
          <w:rFonts w:ascii="Times New Roman" w:hAnsi="Times New Roman"/>
          <w:sz w:val="24"/>
          <w:szCs w:val="24"/>
        </w:rPr>
        <w:t>will be approved</w:t>
      </w:r>
      <w:proofErr w:type="gramEnd"/>
      <w:r w:rsidRPr="00A61224">
        <w:rPr>
          <w:rFonts w:ascii="Times New Roman" w:hAnsi="Times New Roman"/>
          <w:sz w:val="24"/>
          <w:szCs w:val="24"/>
        </w:rPr>
        <w:t xml:space="preserve"> by the Conference Chair and/or </w:t>
      </w:r>
      <w:r w:rsidR="00766C05" w:rsidRPr="00A61224">
        <w:rPr>
          <w:rFonts w:ascii="Times New Roman" w:hAnsi="Times New Roman"/>
          <w:sz w:val="24"/>
          <w:szCs w:val="24"/>
        </w:rPr>
        <w:t>Conference Treasurer</w:t>
      </w:r>
      <w:r w:rsidRPr="00A61224">
        <w:rPr>
          <w:rFonts w:ascii="Times New Roman" w:hAnsi="Times New Roman"/>
          <w:sz w:val="24"/>
          <w:szCs w:val="24"/>
        </w:rPr>
        <w:t xml:space="preserve">. The final report </w:t>
      </w:r>
      <w:proofErr w:type="gramStart"/>
      <w:r w:rsidRPr="00A61224">
        <w:rPr>
          <w:rFonts w:ascii="Times New Roman" w:hAnsi="Times New Roman"/>
          <w:sz w:val="24"/>
          <w:szCs w:val="24"/>
        </w:rPr>
        <w:t>shall be completed</w:t>
      </w:r>
      <w:proofErr w:type="gramEnd"/>
      <w:r w:rsidRPr="00A61224">
        <w:rPr>
          <w:rFonts w:ascii="Times New Roman" w:hAnsi="Times New Roman"/>
          <w:sz w:val="24"/>
          <w:szCs w:val="24"/>
        </w:rPr>
        <w:t xml:space="preserve"> as soon as possible after the Event, but no later than four (4) months following the Event.  The final report </w:t>
      </w:r>
      <w:proofErr w:type="gramStart"/>
      <w:r w:rsidRPr="00A61224">
        <w:rPr>
          <w:rFonts w:ascii="Times New Roman" w:hAnsi="Times New Roman"/>
          <w:sz w:val="24"/>
          <w:szCs w:val="24"/>
        </w:rPr>
        <w:t>shall be sent</w:t>
      </w:r>
      <w:proofErr w:type="gramEnd"/>
      <w:r w:rsidRPr="00A61224">
        <w:rPr>
          <w:rFonts w:ascii="Times New Roman" w:hAnsi="Times New Roman"/>
          <w:sz w:val="24"/>
          <w:szCs w:val="24"/>
        </w:rPr>
        <w:t xml:space="preserve"> to</w:t>
      </w:r>
      <w:r w:rsidR="00C776FD" w:rsidRPr="00A61224">
        <w:rPr>
          <w:rFonts w:ascii="Times New Roman" w:hAnsi="Times New Roman"/>
          <w:sz w:val="24"/>
          <w:szCs w:val="24"/>
        </w:rPr>
        <w:t xml:space="preserve"> </w:t>
      </w:r>
      <w:r w:rsidRPr="00A61224">
        <w:rPr>
          <w:rFonts w:ascii="Times New Roman" w:hAnsi="Times New Roman"/>
          <w:sz w:val="24"/>
          <w:szCs w:val="24"/>
        </w:rPr>
        <w:t xml:space="preserve">conference-finance@ieee.org. IEEE reserves the right to request additional information at any time during the term of this SOW. </w:t>
      </w:r>
    </w:p>
    <w:p w14:paraId="3D5C60B7" w14:textId="7919359C" w:rsidR="00B13449" w:rsidRPr="00A61224" w:rsidRDefault="00B13449">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The </w:t>
      </w:r>
      <w:r w:rsidR="0068492E" w:rsidRPr="00A61224">
        <w:rPr>
          <w:rFonts w:ascii="Times New Roman" w:hAnsi="Times New Roman"/>
          <w:sz w:val="24"/>
          <w:szCs w:val="24"/>
        </w:rPr>
        <w:t>Management Company</w:t>
      </w:r>
      <w:r w:rsidRPr="00A61224">
        <w:rPr>
          <w:rFonts w:ascii="Times New Roman" w:hAnsi="Times New Roman"/>
          <w:sz w:val="24"/>
          <w:szCs w:val="24"/>
        </w:rPr>
        <w:t xml:space="preserve"> will notify </w:t>
      </w:r>
      <w:hyperlink r:id="rId10" w:history="1">
        <w:r w:rsidRPr="00A61224">
          <w:rPr>
            <w:rStyle w:val="Hyperlink"/>
            <w:rFonts w:ascii="Times New Roman" w:hAnsi="Times New Roman"/>
            <w:sz w:val="24"/>
            <w:szCs w:val="24"/>
          </w:rPr>
          <w:t>conference-contracts@ieee.org</w:t>
        </w:r>
      </w:hyperlink>
      <w:r w:rsidRPr="00A61224">
        <w:rPr>
          <w:rFonts w:ascii="Times New Roman" w:hAnsi="Times New Roman"/>
          <w:sz w:val="24"/>
          <w:szCs w:val="24"/>
        </w:rPr>
        <w:t xml:space="preserve"> of any potential attrition penalties </w:t>
      </w:r>
      <w:r w:rsidR="00094F73" w:rsidRPr="00A61224">
        <w:rPr>
          <w:rFonts w:ascii="Times New Roman" w:hAnsi="Times New Roman"/>
          <w:sz w:val="24"/>
          <w:szCs w:val="24"/>
        </w:rPr>
        <w:t xml:space="preserve">that </w:t>
      </w:r>
      <w:proofErr w:type="gramStart"/>
      <w:r w:rsidR="00094F73" w:rsidRPr="00A61224">
        <w:rPr>
          <w:rFonts w:ascii="Times New Roman" w:hAnsi="Times New Roman"/>
          <w:sz w:val="24"/>
          <w:szCs w:val="24"/>
        </w:rPr>
        <w:t>are expected</w:t>
      </w:r>
      <w:proofErr w:type="gramEnd"/>
      <w:r w:rsidR="00094F73" w:rsidRPr="00A61224">
        <w:rPr>
          <w:rFonts w:ascii="Times New Roman" w:hAnsi="Times New Roman"/>
          <w:sz w:val="24"/>
          <w:szCs w:val="24"/>
        </w:rPr>
        <w:t xml:space="preserve"> to apply to the Event </w:t>
      </w:r>
      <w:r w:rsidRPr="00A61224">
        <w:rPr>
          <w:rFonts w:ascii="Times New Roman" w:hAnsi="Times New Roman"/>
          <w:sz w:val="24"/>
          <w:szCs w:val="24"/>
        </w:rPr>
        <w:t xml:space="preserve">within 15 days of realization.  </w:t>
      </w:r>
    </w:p>
    <w:p w14:paraId="23E6742C" w14:textId="191AAC78" w:rsidR="007C7E3D" w:rsidRPr="00A61224" w:rsidRDefault="008964E5" w:rsidP="00892E4C">
      <w:pPr>
        <w:pStyle w:val="ListParagraph"/>
        <w:numPr>
          <w:ilvl w:val="0"/>
          <w:numId w:val="16"/>
        </w:numPr>
        <w:tabs>
          <w:tab w:val="left" w:pos="720"/>
        </w:tabs>
        <w:spacing w:before="240" w:after="240"/>
        <w:ind w:left="763" w:hanging="763"/>
        <w:contextualSpacing w:val="0"/>
        <w:jc w:val="both"/>
        <w:rPr>
          <w:rFonts w:ascii="Times New Roman" w:hAnsi="Times New Roman"/>
          <w:sz w:val="24"/>
          <w:szCs w:val="24"/>
        </w:rPr>
      </w:pPr>
      <w:r w:rsidRPr="00892E4C">
        <w:rPr>
          <w:rFonts w:ascii="Times New Roman" w:hAnsi="Times New Roman"/>
          <w:b/>
          <w:caps/>
          <w:sz w:val="24"/>
          <w:szCs w:val="24"/>
        </w:rPr>
        <w:t>FINANCIAL PROCEDURES</w:t>
      </w:r>
    </w:p>
    <w:p w14:paraId="796B0E68" w14:textId="77777777" w:rsidR="00124FF0" w:rsidRPr="00433DB4" w:rsidRDefault="00124FF0" w:rsidP="00124FF0">
      <w:pPr>
        <w:pStyle w:val="ListParagraph"/>
        <w:tabs>
          <w:tab w:val="left" w:pos="720"/>
        </w:tabs>
        <w:spacing w:before="120" w:after="120"/>
        <w:ind w:left="765"/>
        <w:contextualSpacing w:val="0"/>
        <w:jc w:val="both"/>
      </w:pPr>
      <w:r w:rsidRPr="00A61224">
        <w:rPr>
          <w:rFonts w:ascii="Times New Roman" w:hAnsi="Times New Roman"/>
          <w:sz w:val="24"/>
          <w:szCs w:val="24"/>
        </w:rPr>
        <w:t>Management Company shall submit to IEEE, for its approval, all potential expenses of a value of US$</w:t>
      </w:r>
      <w:r w:rsidRPr="00A61224">
        <w:rPr>
          <w:rFonts w:ascii="Times New Roman" w:hAnsi="Times New Roman"/>
          <w:color w:val="FF0000"/>
          <w:sz w:val="24"/>
          <w:szCs w:val="24"/>
        </w:rPr>
        <w:t xml:space="preserve">XXX </w:t>
      </w:r>
      <w:r w:rsidRPr="00A61224">
        <w:rPr>
          <w:rFonts w:ascii="Times New Roman" w:hAnsi="Times New Roman"/>
          <w:sz w:val="24"/>
          <w:szCs w:val="24"/>
        </w:rPr>
        <w:t>or greater prior to incurring any such expenses, as well as all pertinent supporting documentation for reimbursement.</w:t>
      </w:r>
    </w:p>
    <w:p w14:paraId="46CBC5A9" w14:textId="2743EED0" w:rsidR="007C7E3D" w:rsidRPr="00892E4C" w:rsidRDefault="007C7E3D" w:rsidP="00892E4C">
      <w:pPr>
        <w:pStyle w:val="ListParagraph"/>
        <w:tabs>
          <w:tab w:val="left" w:pos="720"/>
        </w:tabs>
        <w:spacing w:before="120" w:after="120"/>
        <w:ind w:left="763"/>
        <w:contextualSpacing w:val="0"/>
        <w:jc w:val="both"/>
        <w:rPr>
          <w:rFonts w:ascii="Times New Roman" w:hAnsi="Times New Roman"/>
          <w:color w:val="00B050"/>
          <w:sz w:val="24"/>
          <w:szCs w:val="24"/>
        </w:rPr>
      </w:pPr>
      <w:r w:rsidRPr="00892E4C">
        <w:rPr>
          <w:rFonts w:ascii="Times New Roman" w:hAnsi="Times New Roman"/>
          <w:color w:val="00B050"/>
          <w:sz w:val="24"/>
          <w:szCs w:val="24"/>
        </w:rPr>
        <w:t xml:space="preserve">Choose one: </w:t>
      </w:r>
    </w:p>
    <w:p w14:paraId="3878BEBD" w14:textId="77777777" w:rsidR="00FE3EDA" w:rsidRPr="00A61224" w:rsidRDefault="0068492E"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sz w:val="24"/>
          <w:szCs w:val="24"/>
        </w:rPr>
        <w:t>Management Company</w:t>
      </w:r>
      <w:r w:rsidR="00FE3EDA" w:rsidRPr="00A61224">
        <w:rPr>
          <w:rFonts w:ascii="Times New Roman" w:hAnsi="Times New Roman"/>
          <w:sz w:val="24"/>
          <w:szCs w:val="24"/>
        </w:rPr>
        <w:t xml:space="preserve"> and its subcontractors will not </w:t>
      </w:r>
      <w:r w:rsidR="00272ED7" w:rsidRPr="00A61224">
        <w:rPr>
          <w:rFonts w:ascii="Times New Roman" w:hAnsi="Times New Roman"/>
          <w:sz w:val="24"/>
          <w:szCs w:val="24"/>
        </w:rPr>
        <w:t xml:space="preserve">have access to </w:t>
      </w:r>
      <w:r w:rsidR="00094F73" w:rsidRPr="00A61224">
        <w:rPr>
          <w:rFonts w:ascii="Times New Roman" w:hAnsi="Times New Roman"/>
          <w:sz w:val="24"/>
          <w:szCs w:val="24"/>
        </w:rPr>
        <w:t xml:space="preserve">Event </w:t>
      </w:r>
      <w:r w:rsidR="00FE3EDA" w:rsidRPr="00A61224">
        <w:rPr>
          <w:rFonts w:ascii="Times New Roman" w:hAnsi="Times New Roman"/>
          <w:sz w:val="24"/>
          <w:szCs w:val="24"/>
        </w:rPr>
        <w:t>funds. </w:t>
      </w:r>
    </w:p>
    <w:p w14:paraId="0B3A25EA" w14:textId="77777777" w:rsidR="00094F73" w:rsidRPr="00892E4C" w:rsidRDefault="00094F73" w:rsidP="00892E4C">
      <w:pPr>
        <w:pStyle w:val="TitleExhibit"/>
        <w:spacing w:before="120" w:after="120"/>
        <w:ind w:firstLine="806"/>
        <w:jc w:val="center"/>
        <w:rPr>
          <w:rFonts w:ascii="Times New Roman" w:hAnsi="Times New Roman"/>
          <w:b w:val="0"/>
          <w:color w:val="00B050"/>
          <w:sz w:val="24"/>
          <w:szCs w:val="24"/>
        </w:rPr>
      </w:pPr>
      <w:r w:rsidRPr="00A61224">
        <w:rPr>
          <w:rFonts w:ascii="Times New Roman" w:hAnsi="Times New Roman"/>
          <w:b w:val="0"/>
          <w:color w:val="00B050"/>
          <w:sz w:val="24"/>
          <w:szCs w:val="24"/>
        </w:rPr>
        <w:t>OR</w:t>
      </w:r>
    </w:p>
    <w:p w14:paraId="50CD3FE6" w14:textId="77777777" w:rsidR="00FE3EDA" w:rsidRPr="00892E4C" w:rsidRDefault="0068492E"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sz w:val="24"/>
          <w:szCs w:val="24"/>
        </w:rPr>
        <w:t>Management Company</w:t>
      </w:r>
      <w:r w:rsidR="00FE3EDA" w:rsidRPr="00A61224">
        <w:rPr>
          <w:rFonts w:ascii="Times New Roman" w:hAnsi="Times New Roman"/>
          <w:sz w:val="24"/>
          <w:szCs w:val="24"/>
        </w:rPr>
        <w:t xml:space="preserve"> </w:t>
      </w:r>
      <w:r w:rsidR="009510DE" w:rsidRPr="00A61224">
        <w:rPr>
          <w:rFonts w:ascii="Times New Roman" w:hAnsi="Times New Roman"/>
          <w:sz w:val="24"/>
          <w:szCs w:val="24"/>
        </w:rPr>
        <w:t xml:space="preserve">or </w:t>
      </w:r>
      <w:r w:rsidR="00272ED7" w:rsidRPr="00A61224">
        <w:rPr>
          <w:rFonts w:ascii="Times New Roman" w:hAnsi="Times New Roman"/>
          <w:sz w:val="24"/>
          <w:szCs w:val="24"/>
        </w:rPr>
        <w:t xml:space="preserve">its subcontractors will have access to </w:t>
      </w:r>
      <w:r w:rsidR="00094F73" w:rsidRPr="00A61224">
        <w:rPr>
          <w:rFonts w:ascii="Times New Roman" w:hAnsi="Times New Roman"/>
          <w:sz w:val="24"/>
          <w:szCs w:val="24"/>
        </w:rPr>
        <w:t>Event</w:t>
      </w:r>
      <w:r w:rsidR="00FE3EDA" w:rsidRPr="00A61224">
        <w:rPr>
          <w:rFonts w:ascii="Times New Roman" w:hAnsi="Times New Roman"/>
          <w:sz w:val="24"/>
          <w:szCs w:val="24"/>
        </w:rPr>
        <w:t xml:space="preserve"> funds.</w:t>
      </w:r>
    </w:p>
    <w:p w14:paraId="6D1935BD" w14:textId="77777777" w:rsidR="001C64B1" w:rsidRPr="00A61224" w:rsidRDefault="003C2774"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color w:val="00B050"/>
          <w:sz w:val="24"/>
          <w:szCs w:val="24"/>
        </w:rPr>
        <w:lastRenderedPageBreak/>
        <w:t xml:space="preserve">If the second option </w:t>
      </w:r>
      <w:proofErr w:type="gramStart"/>
      <w:r w:rsidRPr="00A61224">
        <w:rPr>
          <w:rFonts w:ascii="Times New Roman" w:hAnsi="Times New Roman"/>
          <w:color w:val="00B050"/>
          <w:sz w:val="24"/>
          <w:szCs w:val="24"/>
        </w:rPr>
        <w:t>is chosen</w:t>
      </w:r>
      <w:proofErr w:type="gramEnd"/>
      <w:r w:rsidRPr="00A61224">
        <w:rPr>
          <w:rFonts w:ascii="Times New Roman" w:hAnsi="Times New Roman"/>
          <w:color w:val="00B050"/>
          <w:sz w:val="24"/>
          <w:szCs w:val="24"/>
        </w:rPr>
        <w:t xml:space="preserve">, </w:t>
      </w:r>
      <w:r w:rsidR="001C64B1" w:rsidRPr="00A61224">
        <w:rPr>
          <w:rFonts w:ascii="Times New Roman" w:hAnsi="Times New Roman"/>
          <w:color w:val="00B050"/>
          <w:sz w:val="24"/>
          <w:szCs w:val="24"/>
        </w:rPr>
        <w:t>please provide the following informatio</w:t>
      </w:r>
      <w:r w:rsidRPr="00A61224">
        <w:rPr>
          <w:rFonts w:ascii="Times New Roman" w:hAnsi="Times New Roman"/>
          <w:color w:val="00B050"/>
          <w:sz w:val="24"/>
          <w:szCs w:val="24"/>
        </w:rPr>
        <w:t>n:</w:t>
      </w:r>
    </w:p>
    <w:p w14:paraId="6B9BB334" w14:textId="77777777"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 xml:space="preserve">What is the name/address of the bank that the funds </w:t>
      </w:r>
      <w:proofErr w:type="gramStart"/>
      <w:r w:rsidRPr="00892E4C">
        <w:rPr>
          <w:rFonts w:ascii="Times New Roman" w:hAnsi="Times New Roman"/>
          <w:sz w:val="24"/>
          <w:szCs w:val="24"/>
        </w:rPr>
        <w:t>are being deposited</w:t>
      </w:r>
      <w:proofErr w:type="gramEnd"/>
      <w:r w:rsidRPr="00892E4C">
        <w:rPr>
          <w:rFonts w:ascii="Times New Roman" w:hAnsi="Times New Roman"/>
          <w:sz w:val="24"/>
          <w:szCs w:val="24"/>
        </w:rPr>
        <w:t xml:space="preserve"> to?</w:t>
      </w:r>
    </w:p>
    <w:p w14:paraId="274BA096" w14:textId="2F5749A4"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 xml:space="preserve">Under what name </w:t>
      </w:r>
      <w:proofErr w:type="gramStart"/>
      <w:r w:rsidRPr="00892E4C">
        <w:rPr>
          <w:rFonts w:ascii="Times New Roman" w:hAnsi="Times New Roman"/>
          <w:sz w:val="24"/>
          <w:szCs w:val="24"/>
        </w:rPr>
        <w:t>is the bank account registered</w:t>
      </w:r>
      <w:proofErr w:type="gramEnd"/>
      <w:r w:rsidRPr="00892E4C">
        <w:rPr>
          <w:rFonts w:ascii="Times New Roman" w:hAnsi="Times New Roman"/>
          <w:sz w:val="24"/>
          <w:szCs w:val="24"/>
        </w:rPr>
        <w:t>?</w:t>
      </w:r>
    </w:p>
    <w:p w14:paraId="44B3F4E1" w14:textId="42B0EE72"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Who has access to the bank account/funds?</w:t>
      </w:r>
    </w:p>
    <w:p w14:paraId="3C8F459C" w14:textId="18B86B66" w:rsidR="00FE3EDA"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How often is the money transferred to the IEEE?  By what means? (Check, wire transfer)</w:t>
      </w:r>
    </w:p>
    <w:p w14:paraId="26F75F62" w14:textId="75FCF5AD" w:rsidR="00FE3EDA" w:rsidRPr="00892E4C" w:rsidRDefault="00FE3EDA"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 xml:space="preserve">Under what name </w:t>
      </w:r>
      <w:proofErr w:type="gramStart"/>
      <w:r w:rsidRPr="00892E4C">
        <w:rPr>
          <w:rFonts w:ascii="Times New Roman" w:hAnsi="Times New Roman"/>
          <w:sz w:val="24"/>
          <w:szCs w:val="24"/>
        </w:rPr>
        <w:t>is the merchant account registered</w:t>
      </w:r>
      <w:proofErr w:type="gramEnd"/>
      <w:r w:rsidRPr="00892E4C">
        <w:rPr>
          <w:rFonts w:ascii="Times New Roman" w:hAnsi="Times New Roman"/>
          <w:sz w:val="24"/>
          <w:szCs w:val="24"/>
        </w:rPr>
        <w:t>?</w:t>
      </w:r>
    </w:p>
    <w:p w14:paraId="20D1CAC4" w14:textId="0469F4F3" w:rsidR="00FE3EDA" w:rsidRPr="00892E4C" w:rsidRDefault="00FE3EDA"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What name will appear on an attendee's credit card statement?</w:t>
      </w:r>
    </w:p>
    <w:p w14:paraId="164DF95E" w14:textId="6FE6AE92" w:rsidR="007240E6" w:rsidRPr="00892E4C" w:rsidRDefault="00FE3EDA" w:rsidP="00892E4C">
      <w:pPr>
        <w:pStyle w:val="ListParagraph"/>
        <w:numPr>
          <w:ilvl w:val="0"/>
          <w:numId w:val="17"/>
        </w:numPr>
        <w:spacing w:before="120" w:after="120" w:line="240" w:lineRule="auto"/>
        <w:ind w:left="1350" w:hanging="540"/>
        <w:contextualSpacing w:val="0"/>
        <w:jc w:val="both"/>
        <w:rPr>
          <w:rFonts w:ascii="Times New Roman" w:hAnsi="Times New Roman"/>
          <w:sz w:val="24"/>
          <w:szCs w:val="24"/>
        </w:rPr>
      </w:pPr>
      <w:r w:rsidRPr="00892E4C">
        <w:rPr>
          <w:rFonts w:ascii="Times New Roman" w:hAnsi="Times New Roman"/>
          <w:sz w:val="24"/>
          <w:szCs w:val="24"/>
        </w:rPr>
        <w:t>What are the credit card fees</w:t>
      </w:r>
      <w:r w:rsidR="003C2774" w:rsidRPr="00892E4C">
        <w:rPr>
          <w:rFonts w:ascii="Times New Roman" w:hAnsi="Times New Roman"/>
          <w:sz w:val="24"/>
          <w:szCs w:val="24"/>
        </w:rPr>
        <w:t>?</w:t>
      </w:r>
    </w:p>
    <w:p w14:paraId="49530B55" w14:textId="7FC3FBE4" w:rsidR="001C64B1" w:rsidRPr="00892E4C" w:rsidRDefault="007240E6" w:rsidP="00892E4C">
      <w:pPr>
        <w:pStyle w:val="ListParagraph"/>
        <w:numPr>
          <w:ilvl w:val="0"/>
          <w:numId w:val="17"/>
        </w:numPr>
        <w:spacing w:before="120" w:after="120" w:line="240" w:lineRule="auto"/>
        <w:ind w:left="1350" w:hanging="540"/>
        <w:contextualSpacing w:val="0"/>
        <w:jc w:val="both"/>
        <w:rPr>
          <w:rFonts w:ascii="Times New Roman" w:hAnsi="Times New Roman"/>
          <w:sz w:val="24"/>
          <w:szCs w:val="24"/>
        </w:rPr>
      </w:pPr>
      <w:r w:rsidRPr="00892E4C">
        <w:rPr>
          <w:rFonts w:ascii="Times New Roman" w:hAnsi="Times New Roman"/>
          <w:sz w:val="24"/>
          <w:szCs w:val="24"/>
        </w:rPr>
        <w:t>What gateway do you use</w:t>
      </w:r>
      <w:r w:rsidR="003C2774" w:rsidRPr="00892E4C">
        <w:rPr>
          <w:rFonts w:ascii="Times New Roman" w:hAnsi="Times New Roman"/>
          <w:sz w:val="24"/>
          <w:szCs w:val="24"/>
        </w:rPr>
        <w:t>?</w:t>
      </w:r>
    </w:p>
    <w:p w14:paraId="53D71EDD" w14:textId="61BFC655" w:rsidR="001C64B1" w:rsidRDefault="0068492E" w:rsidP="00892E4C">
      <w:pPr>
        <w:pStyle w:val="ListParagraph"/>
        <w:tabs>
          <w:tab w:val="left" w:pos="72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Management Company</w:t>
      </w:r>
      <w:r w:rsidR="001C64B1" w:rsidRPr="00A61224">
        <w:rPr>
          <w:rFonts w:ascii="Times New Roman" w:hAnsi="Times New Roman"/>
          <w:sz w:val="24"/>
          <w:szCs w:val="24"/>
        </w:rPr>
        <w:t xml:space="preserve"> shall give “read only” access to the bank’s online accounting system to the Conference Treasure</w:t>
      </w:r>
      <w:r w:rsidR="005147EA" w:rsidRPr="00A61224">
        <w:rPr>
          <w:rFonts w:ascii="Times New Roman" w:hAnsi="Times New Roman"/>
          <w:sz w:val="24"/>
          <w:szCs w:val="24"/>
        </w:rPr>
        <w:t>r</w:t>
      </w:r>
      <w:r w:rsidR="001C64B1" w:rsidRPr="00A61224">
        <w:rPr>
          <w:rFonts w:ascii="Times New Roman" w:hAnsi="Times New Roman"/>
          <w:sz w:val="24"/>
          <w:szCs w:val="24"/>
        </w:rPr>
        <w:t xml:space="preserve"> and </w:t>
      </w:r>
      <w:r w:rsidR="00766C05" w:rsidRPr="00A61224">
        <w:rPr>
          <w:rFonts w:ascii="Times New Roman" w:hAnsi="Times New Roman"/>
          <w:sz w:val="24"/>
          <w:szCs w:val="24"/>
        </w:rPr>
        <w:t>Conference Finance Team</w:t>
      </w:r>
      <w:r w:rsidR="001C64B1" w:rsidRPr="00A61224">
        <w:rPr>
          <w:rFonts w:ascii="Times New Roman" w:hAnsi="Times New Roman"/>
          <w:sz w:val="24"/>
          <w:szCs w:val="24"/>
        </w:rPr>
        <w:t xml:space="preserve">.  If access is not available, monthly bank statements </w:t>
      </w:r>
      <w:proofErr w:type="gramStart"/>
      <w:r w:rsidR="001C64B1" w:rsidRPr="00A61224">
        <w:rPr>
          <w:rFonts w:ascii="Times New Roman" w:hAnsi="Times New Roman"/>
          <w:sz w:val="24"/>
          <w:szCs w:val="24"/>
        </w:rPr>
        <w:t>shall be sent</w:t>
      </w:r>
      <w:proofErr w:type="gramEnd"/>
      <w:r w:rsidR="001C64B1" w:rsidRPr="00A61224">
        <w:rPr>
          <w:rFonts w:ascii="Times New Roman" w:hAnsi="Times New Roman"/>
          <w:sz w:val="24"/>
          <w:szCs w:val="24"/>
        </w:rPr>
        <w:t xml:space="preserve"> to the Conference Treasure</w:t>
      </w:r>
      <w:r w:rsidR="005147EA" w:rsidRPr="00A61224">
        <w:rPr>
          <w:rFonts w:ascii="Times New Roman" w:hAnsi="Times New Roman"/>
          <w:sz w:val="24"/>
          <w:szCs w:val="24"/>
        </w:rPr>
        <w:t>r</w:t>
      </w:r>
      <w:r w:rsidR="001C64B1" w:rsidRPr="00A61224">
        <w:rPr>
          <w:rFonts w:ascii="Times New Roman" w:hAnsi="Times New Roman"/>
          <w:sz w:val="24"/>
          <w:szCs w:val="24"/>
        </w:rPr>
        <w:t xml:space="preserve"> and </w:t>
      </w:r>
      <w:hyperlink r:id="rId11" w:history="1">
        <w:r w:rsidR="005F35FE" w:rsidRPr="00286747">
          <w:rPr>
            <w:rStyle w:val="Hyperlink"/>
            <w:rFonts w:ascii="Times New Roman" w:hAnsi="Times New Roman"/>
            <w:sz w:val="24"/>
            <w:szCs w:val="24"/>
          </w:rPr>
          <w:t>conference-finance@ieee.org</w:t>
        </w:r>
      </w:hyperlink>
      <w:r w:rsidR="005F35FE">
        <w:rPr>
          <w:rFonts w:ascii="Times New Roman" w:hAnsi="Times New Roman"/>
          <w:sz w:val="24"/>
          <w:szCs w:val="24"/>
        </w:rPr>
        <w:t>.</w:t>
      </w:r>
    </w:p>
    <w:p w14:paraId="7C195DA0" w14:textId="77777777" w:rsidR="005F35FE" w:rsidRPr="00D256B5" w:rsidRDefault="005F35FE" w:rsidP="005F35FE">
      <w:pPr>
        <w:pStyle w:val="ListParagraph"/>
        <w:autoSpaceDE w:val="0"/>
        <w:autoSpaceDN w:val="0"/>
        <w:adjustRightInd w:val="0"/>
        <w:spacing w:before="120" w:after="120" w:line="240" w:lineRule="auto"/>
        <w:ind w:left="1440"/>
        <w:contextualSpacing w:val="0"/>
        <w:jc w:val="center"/>
        <w:rPr>
          <w:rFonts w:ascii="Times New Roman" w:hAnsi="Times New Roman"/>
          <w:color w:val="00B050"/>
          <w:sz w:val="24"/>
          <w:szCs w:val="24"/>
        </w:rPr>
      </w:pPr>
      <w:r w:rsidRPr="00D256B5">
        <w:rPr>
          <w:rFonts w:ascii="Times New Roman" w:hAnsi="Times New Roman"/>
          <w:color w:val="00B050"/>
          <w:sz w:val="24"/>
          <w:szCs w:val="24"/>
        </w:rPr>
        <w:t>End of Options</w:t>
      </w:r>
    </w:p>
    <w:p w14:paraId="630D5F6C" w14:textId="3ED65847" w:rsidR="007C7E3D" w:rsidRPr="00A61224"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caps/>
          <w:sz w:val="24"/>
          <w:szCs w:val="24"/>
        </w:rPr>
      </w:pPr>
      <w:r w:rsidRPr="00892E4C">
        <w:rPr>
          <w:rFonts w:ascii="Times New Roman" w:hAnsi="Times New Roman"/>
          <w:b/>
          <w:caps/>
          <w:sz w:val="24"/>
          <w:szCs w:val="24"/>
        </w:rPr>
        <w:t xml:space="preserve">Subcontractors </w:t>
      </w:r>
    </w:p>
    <w:p w14:paraId="64D2234A" w14:textId="10EA567E" w:rsidR="00D256B5" w:rsidRPr="00D256B5" w:rsidRDefault="00D256B5" w:rsidP="00D256B5">
      <w:pPr>
        <w:autoSpaceDE w:val="0"/>
        <w:autoSpaceDN w:val="0"/>
        <w:adjustRightInd w:val="0"/>
        <w:spacing w:before="120" w:after="120"/>
        <w:ind w:firstLine="720"/>
        <w:jc w:val="both"/>
        <w:rPr>
          <w:rFonts w:ascii="Times New Roman" w:hAnsi="Times New Roman"/>
          <w:sz w:val="24"/>
          <w:szCs w:val="24"/>
        </w:rPr>
      </w:pPr>
      <w:r w:rsidRPr="00D256B5">
        <w:rPr>
          <w:rFonts w:ascii="Times New Roman" w:hAnsi="Times New Roman"/>
          <w:color w:val="00B050"/>
          <w:sz w:val="24"/>
          <w:szCs w:val="24"/>
        </w:rPr>
        <w:t xml:space="preserve">Choose one: </w:t>
      </w:r>
    </w:p>
    <w:p w14:paraId="60CFE5C5" w14:textId="535E543A" w:rsidR="00D256B5" w:rsidRPr="00892E4C" w:rsidRDefault="00D256B5" w:rsidP="00D256B5">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892E4C">
        <w:rPr>
          <w:rFonts w:ascii="Times New Roman" w:hAnsi="Times New Roman"/>
          <w:sz w:val="24"/>
          <w:szCs w:val="24"/>
        </w:rPr>
        <w:t xml:space="preserve">The </w:t>
      </w:r>
      <w:r w:rsidRPr="00892E4C">
        <w:rPr>
          <w:rFonts w:ascii="Times New Roman" w:hAnsi="Times New Roman"/>
          <w:color w:val="222222"/>
          <w:sz w:val="24"/>
          <w:szCs w:val="24"/>
          <w:shd w:val="clear" w:color="auto" w:fill="FFFFFF"/>
        </w:rPr>
        <w:t>Management</w:t>
      </w:r>
      <w:r w:rsidRPr="00892E4C">
        <w:rPr>
          <w:rFonts w:ascii="Times New Roman" w:hAnsi="Times New Roman"/>
          <w:sz w:val="24"/>
          <w:szCs w:val="24"/>
        </w:rPr>
        <w:t xml:space="preserve"> Company may hire the following subcontractors in relation to the Event:</w:t>
      </w:r>
    </w:p>
    <w:p w14:paraId="2B534DAF" w14:textId="0CE8F85C" w:rsidR="00D256B5" w:rsidRDefault="00D256B5" w:rsidP="00D256B5">
      <w:pPr>
        <w:pStyle w:val="ListParagraph"/>
        <w:autoSpaceDE w:val="0"/>
        <w:autoSpaceDN w:val="0"/>
        <w:adjustRightInd w:val="0"/>
        <w:spacing w:before="120" w:after="120" w:line="240" w:lineRule="auto"/>
        <w:ind w:left="1440"/>
        <w:contextualSpacing w:val="0"/>
        <w:jc w:val="center"/>
        <w:rPr>
          <w:rFonts w:ascii="Times New Roman" w:hAnsi="Times New Roman"/>
          <w:sz w:val="24"/>
          <w:szCs w:val="24"/>
        </w:rPr>
      </w:pPr>
      <w:r w:rsidRPr="00A61224">
        <w:rPr>
          <w:rFonts w:ascii="Times New Roman" w:hAnsi="Times New Roman"/>
          <w:color w:val="00B050"/>
          <w:sz w:val="24"/>
          <w:szCs w:val="24"/>
        </w:rPr>
        <w:t>OR</w:t>
      </w:r>
    </w:p>
    <w:p w14:paraId="54E08073" w14:textId="091FFDAB" w:rsidR="007C1542" w:rsidRPr="00892E4C" w:rsidRDefault="0078025F" w:rsidP="00892E4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892E4C">
        <w:rPr>
          <w:rFonts w:ascii="Times New Roman" w:hAnsi="Times New Roman"/>
          <w:sz w:val="24"/>
          <w:szCs w:val="24"/>
        </w:rPr>
        <w:t>T</w:t>
      </w:r>
      <w:r w:rsidR="003C2774" w:rsidRPr="00892E4C">
        <w:rPr>
          <w:rFonts w:ascii="Times New Roman" w:hAnsi="Times New Roman"/>
          <w:sz w:val="24"/>
          <w:szCs w:val="24"/>
        </w:rPr>
        <w:t>he</w:t>
      </w:r>
      <w:r w:rsidR="005339CC" w:rsidRPr="00892E4C">
        <w:rPr>
          <w:rFonts w:ascii="Times New Roman" w:hAnsi="Times New Roman"/>
          <w:sz w:val="24"/>
          <w:szCs w:val="24"/>
        </w:rPr>
        <w:t xml:space="preserve"> </w:t>
      </w:r>
      <w:r w:rsidR="005339CC" w:rsidRPr="00892E4C">
        <w:rPr>
          <w:rFonts w:ascii="Times New Roman" w:hAnsi="Times New Roman"/>
          <w:color w:val="222222"/>
          <w:sz w:val="24"/>
          <w:szCs w:val="24"/>
          <w:shd w:val="clear" w:color="auto" w:fill="FFFFFF"/>
        </w:rPr>
        <w:t>Management</w:t>
      </w:r>
      <w:r w:rsidR="005339CC" w:rsidRPr="00892E4C">
        <w:rPr>
          <w:rFonts w:ascii="Times New Roman" w:hAnsi="Times New Roman"/>
          <w:sz w:val="24"/>
          <w:szCs w:val="24"/>
        </w:rPr>
        <w:t xml:space="preserve"> Company </w:t>
      </w:r>
      <w:r w:rsidRPr="00892E4C">
        <w:rPr>
          <w:rFonts w:ascii="Times New Roman" w:hAnsi="Times New Roman"/>
          <w:sz w:val="24"/>
          <w:szCs w:val="24"/>
        </w:rPr>
        <w:t>may</w:t>
      </w:r>
      <w:r w:rsidR="005339CC" w:rsidRPr="00892E4C">
        <w:rPr>
          <w:rFonts w:ascii="Times New Roman" w:hAnsi="Times New Roman"/>
          <w:sz w:val="24"/>
          <w:szCs w:val="24"/>
        </w:rPr>
        <w:t xml:space="preserve"> hire </w:t>
      </w:r>
      <w:r w:rsidRPr="00892E4C">
        <w:rPr>
          <w:rFonts w:ascii="Times New Roman" w:hAnsi="Times New Roman"/>
          <w:sz w:val="24"/>
          <w:szCs w:val="24"/>
        </w:rPr>
        <w:t>the following subcontractors in relation to the E</w:t>
      </w:r>
      <w:r w:rsidR="005339CC" w:rsidRPr="00892E4C">
        <w:rPr>
          <w:rFonts w:ascii="Times New Roman" w:hAnsi="Times New Roman"/>
          <w:sz w:val="24"/>
          <w:szCs w:val="24"/>
        </w:rPr>
        <w:t>vent</w:t>
      </w:r>
      <w:r w:rsidRPr="00892E4C">
        <w:rPr>
          <w:rFonts w:ascii="Times New Roman" w:hAnsi="Times New Roman"/>
          <w:sz w:val="24"/>
          <w:szCs w:val="24"/>
        </w:rPr>
        <w:t>:</w:t>
      </w:r>
    </w:p>
    <w:p w14:paraId="26B0FC03" w14:textId="66D998CF" w:rsidR="00A54AB0" w:rsidRPr="00A61224" w:rsidRDefault="007C1542" w:rsidP="00892E4C">
      <w:pPr>
        <w:pStyle w:val="ListParagraph"/>
        <w:autoSpaceDE w:val="0"/>
        <w:autoSpaceDN w:val="0"/>
        <w:adjustRightInd w:val="0"/>
        <w:spacing w:before="120" w:after="120" w:line="240" w:lineRule="auto"/>
        <w:ind w:left="1440"/>
        <w:contextualSpacing w:val="0"/>
        <w:jc w:val="both"/>
        <w:rPr>
          <w:rFonts w:ascii="Times New Roman" w:hAnsi="Times New Roman"/>
          <w:sz w:val="24"/>
          <w:szCs w:val="24"/>
        </w:rPr>
      </w:pPr>
      <w:r w:rsidRPr="00A61224">
        <w:rPr>
          <w:rFonts w:ascii="Times New Roman" w:hAnsi="Times New Roman"/>
          <w:color w:val="FF0000"/>
          <w:sz w:val="24"/>
          <w:szCs w:val="24"/>
        </w:rPr>
        <w:t xml:space="preserve">[List all subcontractors the Management Company </w:t>
      </w:r>
      <w:proofErr w:type="gramStart"/>
      <w:r w:rsidRPr="00A61224">
        <w:rPr>
          <w:rFonts w:ascii="Times New Roman" w:hAnsi="Times New Roman"/>
          <w:color w:val="FF0000"/>
          <w:sz w:val="24"/>
          <w:szCs w:val="24"/>
        </w:rPr>
        <w:t>is permitted</w:t>
      </w:r>
      <w:proofErr w:type="gramEnd"/>
      <w:r w:rsidRPr="00A61224">
        <w:rPr>
          <w:rFonts w:ascii="Times New Roman" w:hAnsi="Times New Roman"/>
          <w:color w:val="FF0000"/>
          <w:sz w:val="24"/>
          <w:szCs w:val="24"/>
        </w:rPr>
        <w:t xml:space="preserve"> to use in relation to the Event</w:t>
      </w:r>
      <w:r w:rsidR="007C7E3D">
        <w:rPr>
          <w:rFonts w:ascii="Times New Roman" w:hAnsi="Times New Roman"/>
          <w:color w:val="FF0000"/>
          <w:sz w:val="24"/>
          <w:szCs w:val="24"/>
        </w:rPr>
        <w:t>. Do not include employees here.</w:t>
      </w:r>
      <w:r w:rsidRPr="00A61224">
        <w:rPr>
          <w:rFonts w:ascii="Times New Roman" w:hAnsi="Times New Roman"/>
          <w:color w:val="FF0000"/>
          <w:sz w:val="24"/>
          <w:szCs w:val="24"/>
        </w:rPr>
        <w:t>]</w:t>
      </w:r>
    </w:p>
    <w:p w14:paraId="71B208F0" w14:textId="7CBD62E4" w:rsidR="005339CC" w:rsidRPr="00A61224" w:rsidRDefault="005339C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b/>
          <w:sz w:val="24"/>
          <w:szCs w:val="24"/>
        </w:rPr>
      </w:pPr>
      <w:r w:rsidRPr="00A61224">
        <w:rPr>
          <w:rFonts w:ascii="Times New Roman" w:hAnsi="Times New Roman"/>
          <w:color w:val="222222"/>
          <w:sz w:val="24"/>
          <w:szCs w:val="24"/>
          <w:shd w:val="clear" w:color="auto" w:fill="FFFFFF"/>
        </w:rPr>
        <w:t xml:space="preserve">If the Management Company enters into any agreements with vendors with respect to the </w:t>
      </w:r>
      <w:r w:rsidRPr="00892E4C">
        <w:rPr>
          <w:rFonts w:ascii="Times New Roman" w:hAnsi="Times New Roman"/>
          <w:color w:val="222222"/>
          <w:sz w:val="24"/>
          <w:szCs w:val="24"/>
          <w:shd w:val="clear" w:color="auto" w:fill="FFFFFF"/>
        </w:rPr>
        <w:t>Event</w:t>
      </w:r>
      <w:r w:rsidRPr="00A61224">
        <w:rPr>
          <w:rFonts w:ascii="Times New Roman" w:hAnsi="Times New Roman"/>
          <w:color w:val="222222"/>
          <w:sz w:val="24"/>
          <w:szCs w:val="24"/>
          <w:shd w:val="clear" w:color="auto" w:fill="FFFFFF"/>
        </w:rPr>
        <w:t>,</w:t>
      </w:r>
      <w:r w:rsidR="00637787" w:rsidRPr="00A61224">
        <w:rPr>
          <w:rFonts w:ascii="Times New Roman" w:hAnsi="Times New Roman"/>
          <w:color w:val="222222"/>
          <w:sz w:val="24"/>
          <w:szCs w:val="24"/>
          <w:shd w:val="clear" w:color="auto" w:fill="FFFFFF"/>
        </w:rPr>
        <w:t xml:space="preserve"> </w:t>
      </w:r>
      <w:r w:rsidR="00637787" w:rsidRPr="00892E4C">
        <w:rPr>
          <w:rFonts w:ascii="Times New Roman" w:hAnsi="Times New Roman"/>
          <w:color w:val="222222"/>
          <w:sz w:val="24"/>
          <w:szCs w:val="24"/>
          <w:shd w:val="clear" w:color="auto" w:fill="FFFFFF"/>
        </w:rPr>
        <w:t>all such</w:t>
      </w:r>
      <w:r w:rsidR="00637787" w:rsidRPr="00A61224">
        <w:rPr>
          <w:rFonts w:ascii="Times New Roman" w:eastAsia="Times New Roman" w:hAnsi="Times New Roman"/>
          <w:color w:val="222222"/>
          <w:sz w:val="24"/>
          <w:szCs w:val="24"/>
          <w:shd w:val="clear" w:color="auto" w:fill="FFFFFF"/>
        </w:rPr>
        <w:t xml:space="preserve"> </w:t>
      </w:r>
      <w:r w:rsidR="00637787" w:rsidRPr="00A61224">
        <w:rPr>
          <w:rFonts w:ascii="Times New Roman" w:hAnsi="Times New Roman"/>
          <w:color w:val="222222"/>
          <w:sz w:val="24"/>
          <w:szCs w:val="24"/>
          <w:shd w:val="clear" w:color="auto" w:fill="FFFFFF"/>
        </w:rPr>
        <w:t>agreements</w:t>
      </w:r>
      <w:r w:rsidRPr="00A61224">
        <w:rPr>
          <w:rFonts w:ascii="Times New Roman" w:hAnsi="Times New Roman"/>
          <w:color w:val="222222"/>
          <w:sz w:val="24"/>
          <w:szCs w:val="24"/>
          <w:shd w:val="clear" w:color="auto" w:fill="FFFFFF"/>
        </w:rPr>
        <w:t xml:space="preserve"> shall be in the name</w:t>
      </w:r>
      <w:proofErr w:type="gramStart"/>
      <w:r w:rsidRPr="00A61224">
        <w:rPr>
          <w:rFonts w:ascii="Times New Roman" w:hAnsi="Times New Roman"/>
          <w:color w:val="222222"/>
          <w:sz w:val="24"/>
          <w:szCs w:val="24"/>
          <w:shd w:val="clear" w:color="auto" w:fill="FFFFFF"/>
        </w:rPr>
        <w:t>​ of</w:t>
      </w:r>
      <w:proofErr w:type="gramEnd"/>
      <w:r w:rsidRPr="00A61224">
        <w:rPr>
          <w:rFonts w:ascii="Times New Roman" w:hAnsi="Times New Roman"/>
          <w:color w:val="222222"/>
          <w:sz w:val="24"/>
          <w:szCs w:val="24"/>
          <w:shd w:val="clear" w:color="auto" w:fill="FFFFFF"/>
        </w:rPr>
        <w:t xml:space="preserve"> the Management Company, as </w:t>
      </w:r>
      <w:r w:rsidR="00637787" w:rsidRPr="00A61224">
        <w:rPr>
          <w:rFonts w:ascii="Times New Roman" w:eastAsia="Times New Roman" w:hAnsi="Times New Roman"/>
          <w:color w:val="222222"/>
          <w:sz w:val="24"/>
          <w:szCs w:val="24"/>
          <w:shd w:val="clear" w:color="auto" w:fill="FFFFFF"/>
        </w:rPr>
        <w:t xml:space="preserve">the </w:t>
      </w:r>
      <w:r w:rsidRPr="00A61224">
        <w:rPr>
          <w:rFonts w:ascii="Times New Roman" w:hAnsi="Times New Roman"/>
          <w:color w:val="222222"/>
          <w:sz w:val="24"/>
          <w:szCs w:val="24"/>
          <w:shd w:val="clear" w:color="auto" w:fill="FFFFFF"/>
        </w:rPr>
        <w:t>organizer</w:t>
      </w:r>
      <w:r w:rsidR="00637787" w:rsidRPr="00A61224">
        <w:rPr>
          <w:rFonts w:ascii="Times New Roman" w:eastAsia="Times New Roman" w:hAnsi="Times New Roman"/>
          <w:color w:val="222222"/>
          <w:sz w:val="24"/>
          <w:szCs w:val="24"/>
          <w:shd w:val="clear" w:color="auto" w:fill="FFFFFF"/>
        </w:rPr>
        <w:t xml:space="preserve"> of the Event</w:t>
      </w:r>
      <w:r w:rsidRPr="00A61224">
        <w:rPr>
          <w:rFonts w:ascii="Times New Roman" w:eastAsia="Times New Roman" w:hAnsi="Times New Roman"/>
          <w:color w:val="222222"/>
          <w:sz w:val="24"/>
          <w:szCs w:val="24"/>
          <w:shd w:val="clear" w:color="auto" w:fill="FFFFFF"/>
        </w:rPr>
        <w:t>.</w:t>
      </w:r>
      <w:r w:rsidRPr="00A61224">
        <w:rPr>
          <w:rFonts w:ascii="Times New Roman" w:hAnsi="Times New Roman"/>
          <w:color w:val="222222"/>
          <w:sz w:val="24"/>
          <w:szCs w:val="24"/>
          <w:shd w:val="clear" w:color="auto" w:fill="FFFFFF"/>
        </w:rPr>
        <w:t xml:space="preserve">  The Management Company shall indemnify and hold </w:t>
      </w:r>
      <w:r w:rsidR="00A54AB0" w:rsidRPr="00A61224">
        <w:rPr>
          <w:rFonts w:ascii="Times New Roman" w:hAnsi="Times New Roman"/>
          <w:color w:val="222222"/>
          <w:sz w:val="24"/>
          <w:szCs w:val="24"/>
          <w:shd w:val="clear" w:color="auto" w:fill="FFFFFF"/>
        </w:rPr>
        <w:t xml:space="preserve">IEEE </w:t>
      </w:r>
      <w:r w:rsidRPr="00A61224">
        <w:rPr>
          <w:rFonts w:ascii="Times New Roman" w:hAnsi="Times New Roman"/>
          <w:color w:val="222222"/>
          <w:sz w:val="24"/>
          <w:szCs w:val="24"/>
          <w:shd w:val="clear" w:color="auto" w:fill="FFFFFF"/>
        </w:rPr>
        <w:t>harmless</w:t>
      </w:r>
      <w:r w:rsidR="00A54AB0" w:rsidRPr="00A61224">
        <w:rPr>
          <w:rFonts w:ascii="Times New Roman" w:hAnsi="Times New Roman"/>
          <w:color w:val="222222"/>
          <w:sz w:val="24"/>
          <w:szCs w:val="24"/>
          <w:shd w:val="clear" w:color="auto" w:fill="FFFFFF"/>
        </w:rPr>
        <w:t xml:space="preserve"> </w:t>
      </w:r>
      <w:r w:rsidRPr="00A61224">
        <w:rPr>
          <w:rFonts w:ascii="Times New Roman" w:hAnsi="Times New Roman"/>
          <w:color w:val="222222"/>
          <w:sz w:val="24"/>
          <w:szCs w:val="24"/>
          <w:shd w:val="clear" w:color="auto" w:fill="FFFFFF"/>
        </w:rPr>
        <w:t xml:space="preserve">​ from and against any </w:t>
      </w:r>
      <w:r w:rsidR="00637787" w:rsidRPr="00A61224">
        <w:rPr>
          <w:rFonts w:ascii="Times New Roman" w:eastAsia="Times New Roman" w:hAnsi="Times New Roman"/>
          <w:color w:val="222222"/>
          <w:sz w:val="24"/>
          <w:szCs w:val="24"/>
          <w:shd w:val="clear" w:color="auto" w:fill="FFFFFF"/>
        </w:rPr>
        <w:t>and all liabilities</w:t>
      </w:r>
      <w:r w:rsidRPr="00A61224">
        <w:rPr>
          <w:rFonts w:ascii="Times New Roman" w:hAnsi="Times New Roman"/>
          <w:color w:val="222222"/>
          <w:sz w:val="24"/>
          <w:szCs w:val="24"/>
          <w:shd w:val="clear" w:color="auto" w:fill="FFFFFF"/>
        </w:rPr>
        <w:t xml:space="preserve"> or </w:t>
      </w:r>
      <w:r w:rsidRPr="00A61224">
        <w:rPr>
          <w:rFonts w:ascii="Times New Roman" w:eastAsia="Times New Roman" w:hAnsi="Times New Roman"/>
          <w:color w:val="222222"/>
          <w:sz w:val="24"/>
          <w:szCs w:val="24"/>
          <w:shd w:val="clear" w:color="auto" w:fill="FFFFFF"/>
        </w:rPr>
        <w:t>claim</w:t>
      </w:r>
      <w:r w:rsidR="00637787" w:rsidRPr="00A61224">
        <w:rPr>
          <w:rFonts w:ascii="Times New Roman" w:eastAsia="Times New Roman" w:hAnsi="Times New Roman"/>
          <w:color w:val="222222"/>
          <w:sz w:val="24"/>
          <w:szCs w:val="24"/>
          <w:shd w:val="clear" w:color="auto" w:fill="FFFFFF"/>
        </w:rPr>
        <w:t>s</w:t>
      </w:r>
      <w:r w:rsidRPr="00A61224">
        <w:rPr>
          <w:rFonts w:ascii="Times New Roman" w:hAnsi="Times New Roman"/>
          <w:color w:val="222222"/>
          <w:sz w:val="24"/>
          <w:szCs w:val="24"/>
          <w:shd w:val="clear" w:color="auto" w:fill="FFFFFF"/>
        </w:rPr>
        <w:t xml:space="preserve"> related </w:t>
      </w:r>
      <w:r w:rsidR="00637787" w:rsidRPr="00A61224">
        <w:rPr>
          <w:rFonts w:ascii="Times New Roman" w:hAnsi="Times New Roman"/>
          <w:color w:val="222222"/>
          <w:sz w:val="24"/>
          <w:szCs w:val="24"/>
          <w:shd w:val="clear" w:color="auto" w:fill="FFFFFF"/>
        </w:rPr>
        <w:t xml:space="preserve">to </w:t>
      </w:r>
      <w:r w:rsidR="00637787" w:rsidRPr="00A61224">
        <w:rPr>
          <w:rFonts w:ascii="Times New Roman" w:eastAsia="Times New Roman" w:hAnsi="Times New Roman"/>
          <w:color w:val="222222"/>
          <w:sz w:val="24"/>
          <w:szCs w:val="24"/>
          <w:shd w:val="clear" w:color="auto" w:fill="FFFFFF"/>
        </w:rPr>
        <w:t>these</w:t>
      </w:r>
      <w:r w:rsidR="005147EA" w:rsidRPr="00A61224">
        <w:rPr>
          <w:rFonts w:ascii="Times New Roman" w:eastAsia="Times New Roman" w:hAnsi="Times New Roman"/>
          <w:color w:val="222222"/>
          <w:sz w:val="24"/>
          <w:szCs w:val="24"/>
          <w:shd w:val="clear" w:color="auto" w:fill="FFFFFF"/>
        </w:rPr>
        <w:t xml:space="preserve"> </w:t>
      </w:r>
      <w:r w:rsidR="00637787" w:rsidRPr="00A61224">
        <w:rPr>
          <w:rFonts w:ascii="Times New Roman" w:hAnsi="Times New Roman"/>
          <w:color w:val="222222"/>
          <w:sz w:val="24"/>
          <w:szCs w:val="24"/>
          <w:shd w:val="clear" w:color="auto" w:fill="FFFFFF"/>
        </w:rPr>
        <w:t xml:space="preserve">agreements, </w:t>
      </w:r>
      <w:r w:rsidR="00637787" w:rsidRPr="00A61224">
        <w:rPr>
          <w:rFonts w:ascii="Times New Roman" w:eastAsia="Times New Roman" w:hAnsi="Times New Roman"/>
          <w:color w:val="222222"/>
          <w:sz w:val="24"/>
          <w:szCs w:val="24"/>
          <w:shd w:val="clear" w:color="auto" w:fill="FFFFFF"/>
        </w:rPr>
        <w:t>including any Value Added Tax</w:t>
      </w:r>
      <w:proofErr w:type="gramStart"/>
      <w:r w:rsidR="00637787" w:rsidRPr="00A61224">
        <w:rPr>
          <w:rFonts w:ascii="Times New Roman" w:eastAsia="Times New Roman" w:hAnsi="Times New Roman"/>
          <w:color w:val="222222"/>
          <w:sz w:val="24"/>
          <w:szCs w:val="24"/>
          <w:shd w:val="clear" w:color="auto" w:fill="FFFFFF"/>
        </w:rPr>
        <w:t>​ (</w:t>
      </w:r>
      <w:proofErr w:type="gramEnd"/>
      <w:r w:rsidR="00637787" w:rsidRPr="00A61224">
        <w:rPr>
          <w:rFonts w:ascii="Times New Roman" w:eastAsia="Times New Roman" w:hAnsi="Times New Roman"/>
          <w:color w:val="222222"/>
          <w:sz w:val="24"/>
          <w:szCs w:val="24"/>
          <w:shd w:val="clear" w:color="auto" w:fill="FFFFFF"/>
        </w:rPr>
        <w:t>“VAT”)</w:t>
      </w:r>
      <w:r w:rsidRPr="00A61224">
        <w:rPr>
          <w:rFonts w:ascii="Times New Roman" w:eastAsia="Times New Roman" w:hAnsi="Times New Roman"/>
          <w:color w:val="222222"/>
          <w:sz w:val="24"/>
          <w:szCs w:val="24"/>
          <w:shd w:val="clear" w:color="auto" w:fill="FFFFFF"/>
        </w:rPr>
        <w:t xml:space="preserve"> </w:t>
      </w:r>
      <w:r w:rsidRPr="00A61224">
        <w:rPr>
          <w:rFonts w:ascii="Times New Roman" w:hAnsi="Times New Roman"/>
          <w:color w:val="222222"/>
          <w:sz w:val="24"/>
          <w:szCs w:val="24"/>
          <w:shd w:val="clear" w:color="auto" w:fill="FFFFFF"/>
        </w:rPr>
        <w:t>obligations</w:t>
      </w:r>
      <w:r w:rsidRPr="00A61224">
        <w:rPr>
          <w:rFonts w:ascii="Times New Roman" w:eastAsia="Times New Roman" w:hAnsi="Times New Roman"/>
          <w:color w:val="222222"/>
          <w:sz w:val="24"/>
          <w:szCs w:val="24"/>
        </w:rPr>
        <w:t>.</w:t>
      </w:r>
      <w:r w:rsidRPr="00A61224">
        <w:rPr>
          <w:rFonts w:ascii="Times New Roman" w:hAnsi="Times New Roman"/>
          <w:color w:val="000000"/>
          <w:sz w:val="24"/>
          <w:szCs w:val="24"/>
        </w:rPr>
        <w:t xml:space="preserve"> T</w:t>
      </w:r>
      <w:r w:rsidRPr="00A61224">
        <w:rPr>
          <w:rFonts w:ascii="Times New Roman" w:hAnsi="Times New Roman"/>
          <w:color w:val="222222"/>
          <w:sz w:val="24"/>
          <w:szCs w:val="24"/>
          <w:shd w:val="clear" w:color="auto" w:fill="FFFFFF"/>
        </w:rPr>
        <w:t xml:space="preserve">he Management Company shall be responsible for the preparation and filling of all </w:t>
      </w:r>
      <w:r w:rsidR="00637787" w:rsidRPr="00A61224">
        <w:rPr>
          <w:rFonts w:ascii="Times New Roman" w:hAnsi="Times New Roman"/>
          <w:color w:val="222222"/>
          <w:sz w:val="24"/>
          <w:szCs w:val="24"/>
          <w:shd w:val="clear" w:color="auto" w:fill="FFFFFF"/>
        </w:rPr>
        <w:t>VAT</w:t>
      </w:r>
      <w:r w:rsidRPr="00A61224">
        <w:rPr>
          <w:rFonts w:ascii="Times New Roman" w:hAnsi="Times New Roman"/>
          <w:color w:val="222222"/>
          <w:sz w:val="24"/>
          <w:szCs w:val="24"/>
          <w:shd w:val="clear" w:color="auto" w:fill="FFFFFF"/>
        </w:rPr>
        <w:t xml:space="preserve"> related forms. The Management Company will use its VAT number (</w:t>
      </w:r>
      <w:r w:rsidRPr="00A61224">
        <w:rPr>
          <w:rFonts w:ascii="Times New Roman" w:hAnsi="Times New Roman"/>
          <w:color w:val="FF0000"/>
          <w:sz w:val="24"/>
          <w:szCs w:val="24"/>
          <w:shd w:val="clear" w:color="auto" w:fill="FFFFFF"/>
        </w:rPr>
        <w:t>XXXXXXXXX</w:t>
      </w:r>
      <w:r w:rsidRPr="00A61224">
        <w:rPr>
          <w:rFonts w:ascii="Times New Roman" w:hAnsi="Times New Roman"/>
          <w:color w:val="222222"/>
          <w:sz w:val="24"/>
          <w:szCs w:val="24"/>
          <w:shd w:val="clear" w:color="auto" w:fill="FFFFFF"/>
        </w:rPr>
        <w:t>) obtained from</w:t>
      </w:r>
      <w:proofErr w:type="gramStart"/>
      <w:r w:rsidRPr="00A61224">
        <w:rPr>
          <w:rFonts w:ascii="Times New Roman" w:hAnsi="Times New Roman"/>
          <w:color w:val="222222"/>
          <w:sz w:val="24"/>
          <w:szCs w:val="24"/>
          <w:shd w:val="clear" w:color="auto" w:fill="FFFFFF"/>
        </w:rPr>
        <w:t>​ the</w:t>
      </w:r>
      <w:proofErr w:type="gramEnd"/>
      <w:r w:rsidRPr="00A61224">
        <w:rPr>
          <w:rFonts w:ascii="Times New Roman" w:hAnsi="Times New Roman"/>
          <w:color w:val="222222"/>
          <w:sz w:val="24"/>
          <w:szCs w:val="24"/>
          <w:shd w:val="clear" w:color="auto" w:fill="FFFFFF"/>
        </w:rPr>
        <w:t xml:space="preserve"> tax authorities in </w:t>
      </w:r>
      <w:r w:rsidRPr="00A61224">
        <w:rPr>
          <w:rFonts w:ascii="Times New Roman" w:hAnsi="Times New Roman"/>
          <w:color w:val="FF0000"/>
          <w:sz w:val="24"/>
          <w:szCs w:val="24"/>
          <w:shd w:val="clear" w:color="auto" w:fill="FFFFFF"/>
        </w:rPr>
        <w:t>[Country]</w:t>
      </w:r>
      <w:r w:rsidRPr="00A61224">
        <w:rPr>
          <w:rFonts w:ascii="Times New Roman" w:hAnsi="Times New Roman"/>
          <w:color w:val="222222"/>
          <w:sz w:val="24"/>
          <w:szCs w:val="24"/>
          <w:shd w:val="clear" w:color="auto" w:fill="FFFFFF"/>
        </w:rPr>
        <w:t>.</w:t>
      </w:r>
    </w:p>
    <w:p w14:paraId="560DD892" w14:textId="77777777" w:rsidR="00637787" w:rsidRPr="00A61224" w:rsidRDefault="005339C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All contracts entered into by Management Company pertaining to the Event shall include </w:t>
      </w:r>
      <w:r w:rsidR="00637787" w:rsidRPr="00A61224">
        <w:rPr>
          <w:rFonts w:ascii="Times New Roman" w:hAnsi="Times New Roman"/>
          <w:sz w:val="24"/>
          <w:szCs w:val="24"/>
        </w:rPr>
        <w:t>the following Force Majeure clause or another clause acceptable to IEEE:</w:t>
      </w:r>
    </w:p>
    <w:p w14:paraId="63EF799B" w14:textId="77777777" w:rsidR="00D256B5" w:rsidRDefault="00637787" w:rsidP="00D256B5">
      <w:pPr>
        <w:pStyle w:val="ListParagraph"/>
        <w:autoSpaceDE w:val="0"/>
        <w:autoSpaceDN w:val="0"/>
        <w:adjustRightInd w:val="0"/>
        <w:spacing w:before="120" w:after="120" w:line="240" w:lineRule="auto"/>
        <w:ind w:left="1440"/>
        <w:contextualSpacing w:val="0"/>
        <w:jc w:val="both"/>
        <w:rPr>
          <w:rFonts w:ascii="Times New Roman" w:hAnsi="Times New Roman"/>
          <w:sz w:val="24"/>
          <w:szCs w:val="24"/>
        </w:rPr>
      </w:pPr>
      <w:proofErr w:type="gramStart"/>
      <w:r w:rsidRPr="00A61224">
        <w:rPr>
          <w:rFonts w:ascii="Times New Roman" w:hAnsi="Times New Roman"/>
          <w:sz w:val="24"/>
          <w:szCs w:val="24"/>
        </w:rPr>
        <w:t>“None of the parties shall be liable to the other party for any delay or failure to perform arising out of causes beyond its reasonable control, including, but not limited to, government authority, riots, epidemics, unusually severe weather, fire, floods, war, terrorism, embargoes, labor disputes or strikes, nor shall either of the parties be subject to penalty for any reduction in services if there is a cancellation by thirty percent (30%) or more of the event attendees’ due to such causes.”</w:t>
      </w:r>
      <w:proofErr w:type="gramEnd"/>
    </w:p>
    <w:p w14:paraId="113A2258" w14:textId="32D9ADDB" w:rsidR="00DB54E1" w:rsidRPr="00D256B5" w:rsidRDefault="005339CC" w:rsidP="00D256B5">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D256B5">
        <w:rPr>
          <w:rFonts w:ascii="Times New Roman" w:hAnsi="Times New Roman"/>
          <w:sz w:val="24"/>
          <w:szCs w:val="24"/>
        </w:rPr>
        <w:lastRenderedPageBreak/>
        <w:t>Should the Event be cancelled</w:t>
      </w:r>
      <w:proofErr w:type="gramEnd"/>
      <w:r w:rsidRPr="00D256B5">
        <w:rPr>
          <w:rFonts w:ascii="Times New Roman" w:hAnsi="Times New Roman"/>
          <w:sz w:val="24"/>
          <w:szCs w:val="24"/>
        </w:rPr>
        <w:t xml:space="preserve">, Management Company will </w:t>
      </w:r>
      <w:r w:rsidR="00637787" w:rsidRPr="00D256B5">
        <w:rPr>
          <w:rFonts w:ascii="Times New Roman" w:hAnsi="Times New Roman"/>
          <w:sz w:val="24"/>
          <w:szCs w:val="24"/>
        </w:rPr>
        <w:t>terminate</w:t>
      </w:r>
      <w:r w:rsidRPr="00D256B5">
        <w:rPr>
          <w:rFonts w:ascii="Times New Roman" w:hAnsi="Times New Roman"/>
          <w:sz w:val="24"/>
          <w:szCs w:val="24"/>
        </w:rPr>
        <w:t xml:space="preserve"> all </w:t>
      </w:r>
      <w:r w:rsidR="00637787" w:rsidRPr="00D256B5">
        <w:rPr>
          <w:rFonts w:ascii="Times New Roman" w:hAnsi="Times New Roman"/>
          <w:sz w:val="24"/>
          <w:szCs w:val="24"/>
        </w:rPr>
        <w:t>agreements</w:t>
      </w:r>
      <w:r w:rsidRPr="00D256B5">
        <w:rPr>
          <w:rFonts w:ascii="Times New Roman" w:hAnsi="Times New Roman"/>
          <w:sz w:val="24"/>
          <w:szCs w:val="24"/>
        </w:rPr>
        <w:t xml:space="preserve"> it has negotiated and signed in relation to the Event.  IEEE will be liable for the </w:t>
      </w:r>
      <w:r w:rsidR="00637787" w:rsidRPr="00D256B5">
        <w:rPr>
          <w:rFonts w:ascii="Times New Roman" w:hAnsi="Times New Roman"/>
          <w:sz w:val="24"/>
          <w:szCs w:val="24"/>
        </w:rPr>
        <w:t>reasonable termination</w:t>
      </w:r>
      <w:r w:rsidRPr="00D256B5">
        <w:rPr>
          <w:rFonts w:ascii="Times New Roman" w:hAnsi="Times New Roman"/>
          <w:sz w:val="24"/>
          <w:szCs w:val="24"/>
        </w:rPr>
        <w:t xml:space="preserve"> fees </w:t>
      </w:r>
      <w:r w:rsidR="00637787" w:rsidRPr="00D256B5">
        <w:rPr>
          <w:rFonts w:ascii="Times New Roman" w:hAnsi="Times New Roman"/>
          <w:sz w:val="24"/>
          <w:szCs w:val="24"/>
        </w:rPr>
        <w:t>pursuant to these</w:t>
      </w:r>
      <w:r w:rsidRPr="00D256B5">
        <w:rPr>
          <w:rFonts w:ascii="Times New Roman" w:hAnsi="Times New Roman"/>
          <w:sz w:val="24"/>
          <w:szCs w:val="24"/>
        </w:rPr>
        <w:t xml:space="preserve"> </w:t>
      </w:r>
      <w:r w:rsidR="00637787" w:rsidRPr="00D256B5">
        <w:rPr>
          <w:rFonts w:ascii="Times New Roman" w:hAnsi="Times New Roman"/>
          <w:sz w:val="24"/>
          <w:szCs w:val="24"/>
        </w:rPr>
        <w:t>agreements</w:t>
      </w:r>
      <w:r w:rsidRPr="00D256B5">
        <w:rPr>
          <w:rFonts w:ascii="Times New Roman" w:hAnsi="Times New Roman"/>
          <w:sz w:val="24"/>
          <w:szCs w:val="24"/>
        </w:rPr>
        <w:t>, unless the cancellation</w:t>
      </w:r>
      <w:r w:rsidR="00637787" w:rsidRPr="00D256B5">
        <w:rPr>
          <w:rFonts w:ascii="Times New Roman" w:hAnsi="Times New Roman"/>
          <w:sz w:val="24"/>
          <w:szCs w:val="24"/>
        </w:rPr>
        <w:t xml:space="preserve"> of the Event</w:t>
      </w:r>
      <w:r w:rsidRPr="00D256B5">
        <w:rPr>
          <w:rFonts w:ascii="Times New Roman" w:hAnsi="Times New Roman"/>
          <w:sz w:val="24"/>
          <w:szCs w:val="24"/>
        </w:rPr>
        <w:t xml:space="preserve"> was due to the breach of the Agreement by Management Company.</w:t>
      </w:r>
      <w:r w:rsidRPr="00D256B5" w:rsidDel="005339CC">
        <w:rPr>
          <w:rFonts w:ascii="Times New Roman" w:hAnsi="Times New Roman"/>
          <w:sz w:val="24"/>
          <w:szCs w:val="24"/>
        </w:rPr>
        <w:t xml:space="preserve"> </w:t>
      </w:r>
    </w:p>
    <w:p w14:paraId="7E44363F" w14:textId="5B9F5411" w:rsidR="00637787" w:rsidRPr="00D256B5" w:rsidRDefault="00D256B5" w:rsidP="00D256B5">
      <w:pPr>
        <w:pStyle w:val="ListParagraph"/>
        <w:autoSpaceDE w:val="0"/>
        <w:autoSpaceDN w:val="0"/>
        <w:adjustRightInd w:val="0"/>
        <w:spacing w:before="120" w:after="120" w:line="240" w:lineRule="auto"/>
        <w:ind w:left="1440"/>
        <w:contextualSpacing w:val="0"/>
        <w:jc w:val="center"/>
        <w:rPr>
          <w:rFonts w:ascii="Times New Roman" w:hAnsi="Times New Roman"/>
          <w:color w:val="00B050"/>
          <w:sz w:val="24"/>
          <w:szCs w:val="24"/>
        </w:rPr>
      </w:pPr>
      <w:r w:rsidRPr="00D256B5">
        <w:rPr>
          <w:rFonts w:ascii="Times New Roman" w:hAnsi="Times New Roman"/>
          <w:color w:val="00B050"/>
          <w:sz w:val="24"/>
          <w:szCs w:val="24"/>
        </w:rPr>
        <w:t>End of Options</w:t>
      </w:r>
    </w:p>
    <w:p w14:paraId="19E21C81" w14:textId="78BA692A" w:rsidR="008D645E" w:rsidRPr="00892E4C" w:rsidRDefault="00045B87"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COMPENSATION FOR SERVICES</w:t>
      </w:r>
      <w:r w:rsidR="001C64B1" w:rsidRPr="00892E4C">
        <w:rPr>
          <w:rFonts w:ascii="Times New Roman" w:hAnsi="Times New Roman"/>
          <w:b/>
          <w:caps/>
          <w:sz w:val="24"/>
          <w:szCs w:val="24"/>
        </w:rPr>
        <w:t xml:space="preserve"> </w:t>
      </w:r>
      <w:r w:rsidR="00C23C11" w:rsidRPr="00892E4C">
        <w:rPr>
          <w:rFonts w:ascii="Times New Roman" w:hAnsi="Times New Roman"/>
          <w:b/>
          <w:caps/>
          <w:sz w:val="24"/>
          <w:szCs w:val="24"/>
        </w:rPr>
        <w:t>TO BE PAID BY IEEE</w:t>
      </w:r>
    </w:p>
    <w:p w14:paraId="126C4008" w14:textId="06A1655E" w:rsidR="008D645E" w:rsidRDefault="00637787">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Management Company shall receive the following fees </w:t>
      </w:r>
      <w:r w:rsidR="00C23C11" w:rsidRPr="00A61224">
        <w:rPr>
          <w:rFonts w:ascii="Times New Roman" w:hAnsi="Times New Roman"/>
          <w:sz w:val="24"/>
          <w:szCs w:val="24"/>
        </w:rPr>
        <w:t xml:space="preserve">from IEEE </w:t>
      </w:r>
      <w:r w:rsidRPr="00A61224">
        <w:rPr>
          <w:rFonts w:ascii="Times New Roman" w:hAnsi="Times New Roman"/>
          <w:sz w:val="24"/>
          <w:szCs w:val="24"/>
        </w:rPr>
        <w:t>pursuant to the Services performed for the Event:</w:t>
      </w:r>
    </w:p>
    <w:p w14:paraId="1D5EFCB8" w14:textId="0D3A618C" w:rsidR="007C7E3D" w:rsidRDefault="007C7E3D" w:rsidP="00892E4C">
      <w:pPr>
        <w:pStyle w:val="ListParagraph"/>
        <w:spacing w:before="120" w:after="120"/>
        <w:ind w:left="1440"/>
        <w:contextualSpacing w:val="0"/>
        <w:jc w:val="both"/>
        <w:rPr>
          <w:rFonts w:ascii="Times New Roman" w:hAnsi="Times New Roman"/>
          <w:b/>
          <w:color w:val="000000"/>
          <w:sz w:val="24"/>
          <w:szCs w:val="24"/>
        </w:rPr>
      </w:pPr>
      <w:r w:rsidRPr="007C7E3D">
        <w:rPr>
          <w:rFonts w:ascii="Times New Roman" w:hAnsi="Times New Roman"/>
          <w:b/>
          <w:color w:val="000000"/>
          <w:sz w:val="24"/>
          <w:szCs w:val="24"/>
        </w:rPr>
        <w:t xml:space="preserve">Please select the option that applies and complete </w:t>
      </w:r>
      <w:r w:rsidR="002B48D2">
        <w:rPr>
          <w:rFonts w:ascii="Times New Roman" w:hAnsi="Times New Roman"/>
          <w:b/>
          <w:color w:val="000000"/>
          <w:sz w:val="24"/>
          <w:szCs w:val="24"/>
        </w:rPr>
        <w:t xml:space="preserve">the below </w:t>
      </w:r>
      <w:r w:rsidRPr="007C7E3D">
        <w:rPr>
          <w:rFonts w:ascii="Times New Roman" w:hAnsi="Times New Roman"/>
          <w:b/>
          <w:color w:val="000000"/>
          <w:sz w:val="24"/>
          <w:szCs w:val="24"/>
        </w:rPr>
        <w:t>chart:</w:t>
      </w:r>
    </w:p>
    <w:tbl>
      <w:tblPr>
        <w:tblStyle w:val="TableGrid"/>
        <w:tblW w:w="0" w:type="auto"/>
        <w:tblInd w:w="1548" w:type="dxa"/>
        <w:tblLook w:val="04A0" w:firstRow="1" w:lastRow="0" w:firstColumn="1" w:lastColumn="0" w:noHBand="0" w:noVBand="1"/>
      </w:tblPr>
      <w:tblGrid>
        <w:gridCol w:w="965"/>
        <w:gridCol w:w="5348"/>
      </w:tblGrid>
      <w:tr w:rsidR="007C7E3D" w:rsidRPr="00A61224" w14:paraId="5EB40FA6" w14:textId="77777777" w:rsidTr="00892E4C">
        <w:tc>
          <w:tcPr>
            <w:tcW w:w="965" w:type="dxa"/>
          </w:tcPr>
          <w:p w14:paraId="3794DEC2"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653288B9"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Flat Fee</w:t>
            </w:r>
          </w:p>
        </w:tc>
      </w:tr>
      <w:tr w:rsidR="007C7E3D" w:rsidRPr="00A61224" w14:paraId="51B0AA98" w14:textId="77777777" w:rsidTr="00892E4C">
        <w:tc>
          <w:tcPr>
            <w:tcW w:w="965" w:type="dxa"/>
          </w:tcPr>
          <w:p w14:paraId="3CC94978"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1114453B"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Per Task Hour</w:t>
            </w:r>
          </w:p>
        </w:tc>
      </w:tr>
      <w:tr w:rsidR="007C7E3D" w:rsidRPr="00A61224" w14:paraId="3D0346BF" w14:textId="77777777" w:rsidTr="00892E4C">
        <w:trPr>
          <w:trHeight w:val="243"/>
        </w:trPr>
        <w:tc>
          <w:tcPr>
            <w:tcW w:w="965" w:type="dxa"/>
          </w:tcPr>
          <w:p w14:paraId="2A5A0E63" w14:textId="616CDEBE"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5BE6B6E5"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Per Staff Hou</w:t>
            </w:r>
            <w:r>
              <w:rPr>
                <w:rFonts w:ascii="Times New Roman" w:hAnsi="Times New Roman"/>
                <w:b/>
                <w:color w:val="000000"/>
                <w:sz w:val="24"/>
                <w:szCs w:val="24"/>
              </w:rPr>
              <w:t>r</w:t>
            </w:r>
          </w:p>
        </w:tc>
      </w:tr>
    </w:tbl>
    <w:p w14:paraId="302E3596" w14:textId="28AA1988" w:rsidR="000D61B6" w:rsidRDefault="000D61B6"/>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289"/>
        <w:gridCol w:w="1260"/>
        <w:gridCol w:w="1440"/>
        <w:gridCol w:w="1440"/>
        <w:gridCol w:w="1260"/>
        <w:gridCol w:w="1350"/>
      </w:tblGrid>
      <w:tr w:rsidR="00D24380" w:rsidRPr="007C7E3D" w14:paraId="23102B97" w14:textId="743F23FE" w:rsidTr="00D24380">
        <w:trPr>
          <w:trHeight w:val="480"/>
          <w:jc w:val="center"/>
        </w:trPr>
        <w:tc>
          <w:tcPr>
            <w:tcW w:w="2936" w:type="dxa"/>
            <w:shd w:val="clear" w:color="000000" w:fill="D9D9D9"/>
            <w:vAlign w:val="center"/>
          </w:tcPr>
          <w:p w14:paraId="6396BE36" w14:textId="5E6A02E2" w:rsidR="00D24380" w:rsidRPr="00892E4C" w:rsidRDefault="00D24380" w:rsidP="00892E4C">
            <w:pPr>
              <w:jc w:val="center"/>
              <w:rPr>
                <w:rFonts w:ascii="Times New Roman" w:hAnsi="Times New Roman"/>
                <w:b/>
                <w:color w:val="000000"/>
                <w:sz w:val="20"/>
              </w:rPr>
            </w:pPr>
            <w:r w:rsidRPr="00892E4C">
              <w:rPr>
                <w:rFonts w:ascii="Times New Roman" w:hAnsi="Times New Roman"/>
                <w:b/>
                <w:color w:val="000000"/>
                <w:sz w:val="20"/>
              </w:rPr>
              <w:t>Service Type</w:t>
            </w:r>
          </w:p>
        </w:tc>
        <w:tc>
          <w:tcPr>
            <w:tcW w:w="2549" w:type="dxa"/>
            <w:gridSpan w:val="2"/>
            <w:shd w:val="clear" w:color="000000" w:fill="D9D9D9"/>
            <w:vAlign w:val="center"/>
          </w:tcPr>
          <w:p w14:paraId="4FC71FA2" w14:textId="366C7A8C" w:rsidR="00D24380" w:rsidRPr="00892E4C" w:rsidRDefault="00D24380" w:rsidP="00892E4C">
            <w:pPr>
              <w:jc w:val="center"/>
              <w:rPr>
                <w:rFonts w:ascii="Times New Roman" w:hAnsi="Times New Roman"/>
                <w:b/>
                <w:color w:val="000000"/>
                <w:sz w:val="20"/>
              </w:rPr>
            </w:pPr>
            <w:r w:rsidRPr="00892E4C">
              <w:rPr>
                <w:rFonts w:ascii="Times New Roman" w:hAnsi="Times New Roman"/>
                <w:b/>
                <w:color w:val="000000"/>
                <w:sz w:val="20"/>
              </w:rPr>
              <w:t>Fee per hour/estimated number of hours required to complete task.</w:t>
            </w:r>
          </w:p>
        </w:tc>
        <w:tc>
          <w:tcPr>
            <w:tcW w:w="2880" w:type="dxa"/>
            <w:gridSpan w:val="2"/>
            <w:shd w:val="clear" w:color="000000" w:fill="D9D9D9"/>
            <w:vAlign w:val="center"/>
          </w:tcPr>
          <w:p w14:paraId="43952CD5" w14:textId="4AA4E7B5" w:rsidR="00D24380" w:rsidRPr="00892E4C" w:rsidRDefault="00D24380" w:rsidP="00892E4C">
            <w:pPr>
              <w:jc w:val="center"/>
              <w:rPr>
                <w:rFonts w:ascii="Times New Roman" w:hAnsi="Times New Roman"/>
                <w:b/>
                <w:color w:val="000000"/>
                <w:sz w:val="20"/>
              </w:rPr>
            </w:pPr>
            <w:r w:rsidRPr="00892E4C">
              <w:rPr>
                <w:rFonts w:ascii="Times New Roman" w:hAnsi="Times New Roman"/>
                <w:b/>
                <w:color w:val="000000"/>
                <w:sz w:val="20"/>
              </w:rPr>
              <w:t>Fee per item, i.e. per registrations/ estimated number of registrations.</w:t>
            </w:r>
          </w:p>
        </w:tc>
        <w:tc>
          <w:tcPr>
            <w:tcW w:w="1260" w:type="dxa"/>
            <w:shd w:val="clear" w:color="000000" w:fill="D9D9D9"/>
            <w:vAlign w:val="center"/>
          </w:tcPr>
          <w:p w14:paraId="4CE5B2FB" w14:textId="34B9FEA0" w:rsidR="00D24380" w:rsidRPr="00892E4C" w:rsidRDefault="00D24380" w:rsidP="00892E4C">
            <w:pPr>
              <w:jc w:val="center"/>
              <w:rPr>
                <w:rFonts w:ascii="Times New Roman" w:hAnsi="Times New Roman"/>
                <w:b/>
                <w:color w:val="000000"/>
                <w:sz w:val="20"/>
              </w:rPr>
            </w:pPr>
            <w:r w:rsidRPr="00892E4C">
              <w:rPr>
                <w:rFonts w:ascii="Times New Roman" w:hAnsi="Times New Roman"/>
                <w:b/>
                <w:color w:val="000000"/>
                <w:sz w:val="20"/>
              </w:rPr>
              <w:t>Flat Fee ($)</w:t>
            </w:r>
          </w:p>
        </w:tc>
        <w:tc>
          <w:tcPr>
            <w:tcW w:w="1350" w:type="dxa"/>
            <w:shd w:val="clear" w:color="000000" w:fill="D9D9D9"/>
          </w:tcPr>
          <w:p w14:paraId="640F810D" w14:textId="77777777" w:rsidR="00D24380" w:rsidRDefault="00D24380" w:rsidP="00892E4C">
            <w:pPr>
              <w:jc w:val="center"/>
              <w:rPr>
                <w:rFonts w:ascii="Times New Roman" w:hAnsi="Times New Roman"/>
                <w:b/>
                <w:color w:val="000000"/>
                <w:sz w:val="20"/>
              </w:rPr>
            </w:pPr>
          </w:p>
          <w:p w14:paraId="3554B27F" w14:textId="14911D7C" w:rsidR="00D24380" w:rsidRPr="00892E4C" w:rsidRDefault="00124FF0" w:rsidP="00892E4C">
            <w:pPr>
              <w:jc w:val="center"/>
              <w:rPr>
                <w:rFonts w:ascii="Times New Roman" w:hAnsi="Times New Roman"/>
                <w:b/>
                <w:color w:val="000000"/>
                <w:sz w:val="20"/>
              </w:rPr>
            </w:pPr>
            <w:r>
              <w:rPr>
                <w:rFonts w:ascii="Times New Roman" w:hAnsi="Times New Roman"/>
                <w:b/>
                <w:color w:val="000000"/>
                <w:sz w:val="20"/>
              </w:rPr>
              <w:t>Total For Each Item</w:t>
            </w:r>
          </w:p>
        </w:tc>
      </w:tr>
      <w:tr w:rsidR="00D24380" w:rsidRPr="007C7E3D" w14:paraId="66B1C1FC" w14:textId="0D508948" w:rsidTr="00D24380">
        <w:trPr>
          <w:trHeight w:val="480"/>
          <w:jc w:val="center"/>
        </w:trPr>
        <w:tc>
          <w:tcPr>
            <w:tcW w:w="2936" w:type="dxa"/>
            <w:shd w:val="clear" w:color="000000" w:fill="D9D9D9"/>
            <w:vAlign w:val="center"/>
            <w:hideMark/>
          </w:tcPr>
          <w:p w14:paraId="5A2412F4" w14:textId="07DB9B7F" w:rsidR="00D24380" w:rsidRPr="00892E4C" w:rsidRDefault="00D24380" w:rsidP="009C6B6D">
            <w:pPr>
              <w:jc w:val="both"/>
              <w:rPr>
                <w:rFonts w:ascii="Times New Roman" w:hAnsi="Times New Roman"/>
                <w:b/>
                <w:color w:val="000000"/>
                <w:sz w:val="20"/>
              </w:rPr>
            </w:pPr>
          </w:p>
        </w:tc>
        <w:tc>
          <w:tcPr>
            <w:tcW w:w="1289" w:type="dxa"/>
            <w:shd w:val="clear" w:color="000000" w:fill="D9D9D9"/>
            <w:vAlign w:val="center"/>
            <w:hideMark/>
          </w:tcPr>
          <w:p w14:paraId="34F7EEC9" w14:textId="77777777" w:rsidR="00D24380" w:rsidRPr="00892E4C" w:rsidRDefault="00D24380" w:rsidP="00892E4C">
            <w:pPr>
              <w:jc w:val="center"/>
              <w:rPr>
                <w:rFonts w:ascii="Times New Roman" w:hAnsi="Times New Roman"/>
                <w:color w:val="000000"/>
                <w:sz w:val="20"/>
              </w:rPr>
            </w:pPr>
            <w:r w:rsidRPr="00892E4C">
              <w:rPr>
                <w:rFonts w:ascii="Times New Roman" w:hAnsi="Times New Roman"/>
                <w:color w:val="000000"/>
                <w:sz w:val="20"/>
              </w:rPr>
              <w:t>Fee Per Hour ($)</w:t>
            </w:r>
          </w:p>
        </w:tc>
        <w:tc>
          <w:tcPr>
            <w:tcW w:w="1260" w:type="dxa"/>
            <w:shd w:val="clear" w:color="000000" w:fill="D9D9D9"/>
            <w:vAlign w:val="center"/>
            <w:hideMark/>
          </w:tcPr>
          <w:p w14:paraId="26906E30" w14:textId="77777777" w:rsidR="00D24380" w:rsidRPr="00892E4C" w:rsidRDefault="00D24380" w:rsidP="00892E4C">
            <w:pPr>
              <w:jc w:val="center"/>
              <w:rPr>
                <w:rFonts w:ascii="Times New Roman" w:hAnsi="Times New Roman"/>
                <w:color w:val="000000"/>
                <w:sz w:val="20"/>
              </w:rPr>
            </w:pPr>
            <w:r w:rsidRPr="00892E4C">
              <w:rPr>
                <w:rFonts w:ascii="Times New Roman" w:hAnsi="Times New Roman"/>
                <w:color w:val="000000"/>
                <w:sz w:val="20"/>
              </w:rPr>
              <w:t>Estimated # of Hours</w:t>
            </w:r>
          </w:p>
        </w:tc>
        <w:tc>
          <w:tcPr>
            <w:tcW w:w="1440" w:type="dxa"/>
            <w:shd w:val="clear" w:color="000000" w:fill="D9D9D9"/>
            <w:vAlign w:val="center"/>
            <w:hideMark/>
          </w:tcPr>
          <w:p w14:paraId="23FD923D" w14:textId="77777777" w:rsidR="00D24380" w:rsidRPr="00892E4C" w:rsidRDefault="00D24380" w:rsidP="00892E4C">
            <w:pPr>
              <w:jc w:val="center"/>
              <w:rPr>
                <w:rFonts w:ascii="Times New Roman" w:hAnsi="Times New Roman"/>
                <w:color w:val="000000"/>
                <w:sz w:val="20"/>
              </w:rPr>
            </w:pPr>
            <w:r w:rsidRPr="00892E4C">
              <w:rPr>
                <w:rFonts w:ascii="Times New Roman" w:hAnsi="Times New Roman"/>
                <w:color w:val="000000"/>
                <w:sz w:val="20"/>
              </w:rPr>
              <w:t xml:space="preserve">Per Service </w:t>
            </w:r>
          </w:p>
          <w:p w14:paraId="0DDFE0C3" w14:textId="51DFE47B" w:rsidR="00D24380" w:rsidRPr="00892E4C" w:rsidRDefault="00D24380" w:rsidP="00892E4C">
            <w:pPr>
              <w:jc w:val="center"/>
              <w:rPr>
                <w:rFonts w:ascii="Times New Roman" w:hAnsi="Times New Roman"/>
                <w:color w:val="000000"/>
                <w:sz w:val="20"/>
              </w:rPr>
            </w:pPr>
            <w:r w:rsidRPr="00892E4C">
              <w:rPr>
                <w:rFonts w:ascii="Times New Roman" w:hAnsi="Times New Roman"/>
                <w:color w:val="000000"/>
                <w:sz w:val="20"/>
              </w:rPr>
              <w:t>Item ($)</w:t>
            </w:r>
          </w:p>
        </w:tc>
        <w:tc>
          <w:tcPr>
            <w:tcW w:w="1440" w:type="dxa"/>
            <w:shd w:val="clear" w:color="000000" w:fill="D9D9D9"/>
            <w:vAlign w:val="center"/>
            <w:hideMark/>
          </w:tcPr>
          <w:p w14:paraId="60BE4A97" w14:textId="77777777" w:rsidR="00D24380" w:rsidRPr="00892E4C" w:rsidRDefault="00D24380" w:rsidP="00892E4C">
            <w:pPr>
              <w:jc w:val="center"/>
              <w:rPr>
                <w:rFonts w:ascii="Times New Roman" w:hAnsi="Times New Roman"/>
                <w:color w:val="000000"/>
                <w:sz w:val="20"/>
              </w:rPr>
            </w:pPr>
            <w:r w:rsidRPr="00892E4C">
              <w:rPr>
                <w:rFonts w:ascii="Times New Roman" w:hAnsi="Times New Roman"/>
                <w:color w:val="000000"/>
                <w:sz w:val="20"/>
              </w:rPr>
              <w:t>Estimated # of Items</w:t>
            </w:r>
          </w:p>
        </w:tc>
        <w:tc>
          <w:tcPr>
            <w:tcW w:w="1260" w:type="dxa"/>
            <w:shd w:val="clear" w:color="000000" w:fill="D9D9D9"/>
            <w:vAlign w:val="center"/>
            <w:hideMark/>
          </w:tcPr>
          <w:p w14:paraId="7F407412" w14:textId="0EE9121C" w:rsidR="00D24380" w:rsidRPr="00892E4C" w:rsidRDefault="00D24380" w:rsidP="009C6B6D">
            <w:pPr>
              <w:jc w:val="both"/>
              <w:rPr>
                <w:rFonts w:ascii="Times New Roman" w:hAnsi="Times New Roman"/>
                <w:b/>
                <w:color w:val="000000"/>
                <w:sz w:val="20"/>
              </w:rPr>
            </w:pPr>
          </w:p>
        </w:tc>
        <w:tc>
          <w:tcPr>
            <w:tcW w:w="1350" w:type="dxa"/>
            <w:shd w:val="clear" w:color="000000" w:fill="D9D9D9"/>
          </w:tcPr>
          <w:p w14:paraId="65AF4C25" w14:textId="77777777" w:rsidR="00D24380" w:rsidRPr="00892E4C" w:rsidRDefault="00D24380" w:rsidP="009C6B6D">
            <w:pPr>
              <w:jc w:val="both"/>
              <w:rPr>
                <w:rFonts w:ascii="Times New Roman" w:hAnsi="Times New Roman"/>
                <w:b/>
                <w:color w:val="000000"/>
                <w:sz w:val="20"/>
              </w:rPr>
            </w:pPr>
          </w:p>
        </w:tc>
      </w:tr>
      <w:tr w:rsidR="00D24380" w:rsidRPr="007C7E3D" w14:paraId="67C0F5DF" w14:textId="1109221A" w:rsidTr="00D24380">
        <w:trPr>
          <w:trHeight w:val="332"/>
          <w:jc w:val="center"/>
        </w:trPr>
        <w:tc>
          <w:tcPr>
            <w:tcW w:w="2936" w:type="dxa"/>
            <w:shd w:val="clear" w:color="auto" w:fill="auto"/>
            <w:noWrap/>
            <w:vAlign w:val="bottom"/>
          </w:tcPr>
          <w:p w14:paraId="5B535DC7"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hideMark/>
          </w:tcPr>
          <w:p w14:paraId="28417655" w14:textId="1E686DC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hideMark/>
          </w:tcPr>
          <w:p w14:paraId="726568F4" w14:textId="27482836"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37783CD2"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1AC21896"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hideMark/>
          </w:tcPr>
          <w:p w14:paraId="2335F33B" w14:textId="163B6CF2" w:rsidR="00D24380" w:rsidRPr="00892E4C" w:rsidRDefault="00D24380" w:rsidP="009C6B6D">
            <w:pPr>
              <w:jc w:val="both"/>
              <w:rPr>
                <w:rFonts w:ascii="Times New Roman" w:hAnsi="Times New Roman"/>
                <w:color w:val="000000"/>
                <w:sz w:val="20"/>
              </w:rPr>
            </w:pPr>
          </w:p>
        </w:tc>
        <w:tc>
          <w:tcPr>
            <w:tcW w:w="1350" w:type="dxa"/>
          </w:tcPr>
          <w:p w14:paraId="266E002F" w14:textId="77777777" w:rsidR="00D24380" w:rsidRPr="00892E4C" w:rsidRDefault="00D24380" w:rsidP="009C6B6D">
            <w:pPr>
              <w:jc w:val="both"/>
              <w:rPr>
                <w:rFonts w:ascii="Times New Roman" w:hAnsi="Times New Roman"/>
                <w:color w:val="000000"/>
                <w:sz w:val="20"/>
              </w:rPr>
            </w:pPr>
          </w:p>
        </w:tc>
      </w:tr>
      <w:tr w:rsidR="00D24380" w:rsidRPr="007C7E3D" w14:paraId="670D5EFA" w14:textId="6509E283" w:rsidTr="00D24380">
        <w:trPr>
          <w:trHeight w:val="240"/>
          <w:jc w:val="center"/>
        </w:trPr>
        <w:tc>
          <w:tcPr>
            <w:tcW w:w="2936" w:type="dxa"/>
            <w:shd w:val="clear" w:color="auto" w:fill="auto"/>
            <w:noWrap/>
            <w:vAlign w:val="bottom"/>
          </w:tcPr>
          <w:p w14:paraId="70A56B3D"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hideMark/>
          </w:tcPr>
          <w:p w14:paraId="150FED56"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260" w:type="dxa"/>
            <w:shd w:val="clear" w:color="auto" w:fill="auto"/>
            <w:noWrap/>
            <w:vAlign w:val="bottom"/>
            <w:hideMark/>
          </w:tcPr>
          <w:p w14:paraId="1F10BE8E"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440" w:type="dxa"/>
            <w:shd w:val="clear" w:color="auto" w:fill="auto"/>
            <w:noWrap/>
            <w:vAlign w:val="bottom"/>
          </w:tcPr>
          <w:p w14:paraId="606B1DE8"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086742B3"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hideMark/>
          </w:tcPr>
          <w:p w14:paraId="7C767257"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350" w:type="dxa"/>
          </w:tcPr>
          <w:p w14:paraId="4743BAD1" w14:textId="77777777" w:rsidR="00D24380" w:rsidRPr="00892E4C" w:rsidRDefault="00D24380" w:rsidP="009C6B6D">
            <w:pPr>
              <w:jc w:val="both"/>
              <w:rPr>
                <w:rFonts w:ascii="Times New Roman" w:hAnsi="Times New Roman"/>
                <w:color w:val="000000"/>
                <w:sz w:val="20"/>
              </w:rPr>
            </w:pPr>
          </w:p>
        </w:tc>
      </w:tr>
      <w:tr w:rsidR="00D24380" w:rsidRPr="007C7E3D" w14:paraId="7B5685EA" w14:textId="0C62CE1A" w:rsidTr="00D24380">
        <w:trPr>
          <w:trHeight w:val="240"/>
          <w:jc w:val="center"/>
        </w:trPr>
        <w:tc>
          <w:tcPr>
            <w:tcW w:w="2936" w:type="dxa"/>
            <w:shd w:val="clear" w:color="auto" w:fill="auto"/>
            <w:noWrap/>
            <w:vAlign w:val="bottom"/>
          </w:tcPr>
          <w:p w14:paraId="070181E7"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hideMark/>
          </w:tcPr>
          <w:p w14:paraId="5FE12FAA"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260" w:type="dxa"/>
            <w:shd w:val="clear" w:color="auto" w:fill="auto"/>
            <w:noWrap/>
            <w:vAlign w:val="bottom"/>
            <w:hideMark/>
          </w:tcPr>
          <w:p w14:paraId="5CEE882A"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440" w:type="dxa"/>
            <w:shd w:val="clear" w:color="auto" w:fill="auto"/>
            <w:noWrap/>
            <w:vAlign w:val="bottom"/>
          </w:tcPr>
          <w:p w14:paraId="45EA9351"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53225F05"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hideMark/>
          </w:tcPr>
          <w:p w14:paraId="68A41F6D" w14:textId="77777777" w:rsidR="00D24380" w:rsidRPr="00892E4C" w:rsidRDefault="00D24380" w:rsidP="009C6B6D">
            <w:pPr>
              <w:jc w:val="both"/>
              <w:rPr>
                <w:rFonts w:ascii="Times New Roman" w:hAnsi="Times New Roman"/>
                <w:color w:val="000000"/>
                <w:sz w:val="20"/>
              </w:rPr>
            </w:pPr>
            <w:r w:rsidRPr="00892E4C">
              <w:rPr>
                <w:rFonts w:ascii="Times New Roman" w:hAnsi="Times New Roman"/>
                <w:color w:val="000000"/>
                <w:sz w:val="20"/>
              </w:rPr>
              <w:t> </w:t>
            </w:r>
          </w:p>
        </w:tc>
        <w:tc>
          <w:tcPr>
            <w:tcW w:w="1350" w:type="dxa"/>
          </w:tcPr>
          <w:p w14:paraId="45897DAF" w14:textId="77777777" w:rsidR="00D24380" w:rsidRPr="00892E4C" w:rsidRDefault="00D24380" w:rsidP="009C6B6D">
            <w:pPr>
              <w:jc w:val="both"/>
              <w:rPr>
                <w:rFonts w:ascii="Times New Roman" w:hAnsi="Times New Roman"/>
                <w:color w:val="000000"/>
                <w:sz w:val="20"/>
              </w:rPr>
            </w:pPr>
          </w:p>
        </w:tc>
      </w:tr>
      <w:tr w:rsidR="00D24380" w:rsidRPr="007C7E3D" w14:paraId="661B9F84" w14:textId="46A76BEE" w:rsidTr="00D24380">
        <w:trPr>
          <w:trHeight w:val="240"/>
          <w:jc w:val="center"/>
        </w:trPr>
        <w:tc>
          <w:tcPr>
            <w:tcW w:w="2936" w:type="dxa"/>
            <w:shd w:val="clear" w:color="auto" w:fill="auto"/>
            <w:noWrap/>
            <w:vAlign w:val="bottom"/>
          </w:tcPr>
          <w:p w14:paraId="776908C1"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tcPr>
          <w:p w14:paraId="1381D405"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76AF79B0"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44DC45C8"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516DD269"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7D2DEE4B" w14:textId="77777777" w:rsidR="00D24380" w:rsidRPr="00892E4C" w:rsidRDefault="00D24380" w:rsidP="009C6B6D">
            <w:pPr>
              <w:jc w:val="both"/>
              <w:rPr>
                <w:rFonts w:ascii="Times New Roman" w:hAnsi="Times New Roman"/>
                <w:color w:val="000000"/>
                <w:sz w:val="20"/>
              </w:rPr>
            </w:pPr>
          </w:p>
        </w:tc>
        <w:tc>
          <w:tcPr>
            <w:tcW w:w="1350" w:type="dxa"/>
          </w:tcPr>
          <w:p w14:paraId="1FE45CA2" w14:textId="77777777" w:rsidR="00D24380" w:rsidRPr="00892E4C" w:rsidRDefault="00D24380" w:rsidP="009C6B6D">
            <w:pPr>
              <w:jc w:val="both"/>
              <w:rPr>
                <w:rFonts w:ascii="Times New Roman" w:hAnsi="Times New Roman"/>
                <w:color w:val="000000"/>
                <w:sz w:val="20"/>
              </w:rPr>
            </w:pPr>
          </w:p>
        </w:tc>
      </w:tr>
      <w:tr w:rsidR="00D24380" w:rsidRPr="007C7E3D" w14:paraId="265271E2" w14:textId="16C27E28" w:rsidTr="00D24380">
        <w:trPr>
          <w:trHeight w:val="240"/>
          <w:jc w:val="center"/>
        </w:trPr>
        <w:tc>
          <w:tcPr>
            <w:tcW w:w="2936" w:type="dxa"/>
            <w:shd w:val="clear" w:color="auto" w:fill="auto"/>
            <w:noWrap/>
            <w:vAlign w:val="bottom"/>
          </w:tcPr>
          <w:p w14:paraId="4CC376ED"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tcPr>
          <w:p w14:paraId="01B63220"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45ADA8CD"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32319CA3"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3452F3BB"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6D5D1097" w14:textId="77777777" w:rsidR="00D24380" w:rsidRPr="00892E4C" w:rsidRDefault="00D24380" w:rsidP="009C6B6D">
            <w:pPr>
              <w:jc w:val="both"/>
              <w:rPr>
                <w:rFonts w:ascii="Times New Roman" w:hAnsi="Times New Roman"/>
                <w:color w:val="000000"/>
                <w:sz w:val="20"/>
              </w:rPr>
            </w:pPr>
          </w:p>
        </w:tc>
        <w:tc>
          <w:tcPr>
            <w:tcW w:w="1350" w:type="dxa"/>
          </w:tcPr>
          <w:p w14:paraId="3E6E8D10" w14:textId="77777777" w:rsidR="00D24380" w:rsidRPr="00892E4C" w:rsidRDefault="00D24380" w:rsidP="009C6B6D">
            <w:pPr>
              <w:jc w:val="both"/>
              <w:rPr>
                <w:rFonts w:ascii="Times New Roman" w:hAnsi="Times New Roman"/>
                <w:color w:val="000000"/>
                <w:sz w:val="20"/>
              </w:rPr>
            </w:pPr>
          </w:p>
        </w:tc>
      </w:tr>
      <w:tr w:rsidR="00D24380" w:rsidRPr="007C7E3D" w14:paraId="0DEFE2F9" w14:textId="3226720F" w:rsidTr="00D24380">
        <w:trPr>
          <w:trHeight w:val="240"/>
          <w:jc w:val="center"/>
        </w:trPr>
        <w:tc>
          <w:tcPr>
            <w:tcW w:w="2936" w:type="dxa"/>
            <w:shd w:val="clear" w:color="auto" w:fill="auto"/>
            <w:noWrap/>
            <w:vAlign w:val="bottom"/>
          </w:tcPr>
          <w:p w14:paraId="43E7BCD9" w14:textId="77777777" w:rsidR="00D24380" w:rsidRPr="00892E4C" w:rsidRDefault="00D24380" w:rsidP="009C6B6D">
            <w:pPr>
              <w:jc w:val="both"/>
              <w:rPr>
                <w:rFonts w:ascii="Times New Roman" w:hAnsi="Times New Roman"/>
                <w:color w:val="000000"/>
                <w:sz w:val="20"/>
              </w:rPr>
            </w:pPr>
          </w:p>
        </w:tc>
        <w:tc>
          <w:tcPr>
            <w:tcW w:w="1289" w:type="dxa"/>
            <w:shd w:val="clear" w:color="auto" w:fill="auto"/>
            <w:noWrap/>
            <w:vAlign w:val="bottom"/>
          </w:tcPr>
          <w:p w14:paraId="2C44B131"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624E6EE7"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76018668" w14:textId="77777777" w:rsidR="00D24380" w:rsidRPr="00892E4C" w:rsidRDefault="00D24380" w:rsidP="009C6B6D">
            <w:pPr>
              <w:jc w:val="both"/>
              <w:rPr>
                <w:rFonts w:ascii="Times New Roman" w:hAnsi="Times New Roman"/>
                <w:color w:val="000000"/>
                <w:sz w:val="20"/>
              </w:rPr>
            </w:pPr>
          </w:p>
        </w:tc>
        <w:tc>
          <w:tcPr>
            <w:tcW w:w="1440" w:type="dxa"/>
            <w:shd w:val="clear" w:color="auto" w:fill="auto"/>
            <w:noWrap/>
            <w:vAlign w:val="bottom"/>
          </w:tcPr>
          <w:p w14:paraId="338E329A" w14:textId="77777777" w:rsidR="00D24380" w:rsidRPr="00892E4C" w:rsidRDefault="00D24380" w:rsidP="009C6B6D">
            <w:pPr>
              <w:jc w:val="both"/>
              <w:rPr>
                <w:rFonts w:ascii="Times New Roman" w:hAnsi="Times New Roman"/>
                <w:color w:val="000000"/>
                <w:sz w:val="20"/>
              </w:rPr>
            </w:pPr>
          </w:p>
        </w:tc>
        <w:tc>
          <w:tcPr>
            <w:tcW w:w="1260" w:type="dxa"/>
            <w:shd w:val="clear" w:color="auto" w:fill="auto"/>
            <w:noWrap/>
            <w:vAlign w:val="bottom"/>
          </w:tcPr>
          <w:p w14:paraId="71380A4B" w14:textId="77777777" w:rsidR="00D24380" w:rsidRPr="00892E4C" w:rsidRDefault="00D24380" w:rsidP="009C6B6D">
            <w:pPr>
              <w:jc w:val="both"/>
              <w:rPr>
                <w:rFonts w:ascii="Times New Roman" w:hAnsi="Times New Roman"/>
                <w:color w:val="000000"/>
                <w:sz w:val="20"/>
              </w:rPr>
            </w:pPr>
          </w:p>
        </w:tc>
        <w:tc>
          <w:tcPr>
            <w:tcW w:w="1350" w:type="dxa"/>
          </w:tcPr>
          <w:p w14:paraId="07F27BB9" w14:textId="77777777" w:rsidR="00D24380" w:rsidRPr="00892E4C" w:rsidRDefault="00D24380" w:rsidP="009C6B6D">
            <w:pPr>
              <w:jc w:val="both"/>
              <w:rPr>
                <w:rFonts w:ascii="Times New Roman" w:hAnsi="Times New Roman"/>
                <w:color w:val="000000"/>
                <w:sz w:val="20"/>
              </w:rPr>
            </w:pPr>
          </w:p>
        </w:tc>
      </w:tr>
      <w:tr w:rsidR="00124FF0" w:rsidRPr="007C7E3D" w14:paraId="1A10466A" w14:textId="7C812C9D" w:rsidTr="00124FF0">
        <w:trPr>
          <w:trHeight w:val="296"/>
          <w:jc w:val="center"/>
        </w:trPr>
        <w:tc>
          <w:tcPr>
            <w:tcW w:w="9625" w:type="dxa"/>
            <w:gridSpan w:val="6"/>
            <w:shd w:val="clear" w:color="auto" w:fill="D9D9D9" w:themeFill="background1" w:themeFillShade="D9"/>
            <w:noWrap/>
            <w:vAlign w:val="bottom"/>
          </w:tcPr>
          <w:p w14:paraId="36C40C15" w14:textId="62551C5F" w:rsidR="00124FF0" w:rsidRPr="00124FF0" w:rsidRDefault="00124FF0" w:rsidP="00124FF0">
            <w:pPr>
              <w:jc w:val="right"/>
              <w:rPr>
                <w:rFonts w:ascii="Times New Roman" w:hAnsi="Times New Roman"/>
                <w:b/>
                <w:color w:val="000000"/>
                <w:sz w:val="20"/>
              </w:rPr>
            </w:pPr>
            <w:r w:rsidRPr="00D24380">
              <w:rPr>
                <w:rFonts w:ascii="Times New Roman" w:hAnsi="Times New Roman"/>
                <w:b/>
                <w:color w:val="000000"/>
                <w:sz w:val="20"/>
              </w:rPr>
              <w:t>TOTAL</w:t>
            </w:r>
            <w:r w:rsidRPr="00892E4C">
              <w:rPr>
                <w:rFonts w:ascii="Times New Roman" w:hAnsi="Times New Roman"/>
                <w:color w:val="000000"/>
                <w:sz w:val="20"/>
              </w:rPr>
              <w:t> </w:t>
            </w:r>
          </w:p>
        </w:tc>
        <w:tc>
          <w:tcPr>
            <w:tcW w:w="1350" w:type="dxa"/>
            <w:shd w:val="clear" w:color="auto" w:fill="auto"/>
          </w:tcPr>
          <w:p w14:paraId="02997D06" w14:textId="77777777" w:rsidR="00124FF0" w:rsidRPr="00892E4C" w:rsidRDefault="00124FF0" w:rsidP="009C6B6D">
            <w:pPr>
              <w:jc w:val="both"/>
              <w:rPr>
                <w:rFonts w:ascii="Times New Roman" w:hAnsi="Times New Roman"/>
                <w:color w:val="000000"/>
                <w:sz w:val="20"/>
              </w:rPr>
            </w:pPr>
          </w:p>
        </w:tc>
      </w:tr>
    </w:tbl>
    <w:p w14:paraId="6B71BAD0" w14:textId="77777777" w:rsidR="00871114" w:rsidRPr="00A61224" w:rsidRDefault="00871114" w:rsidP="009C6B6D">
      <w:pPr>
        <w:pStyle w:val="ListParagraph"/>
        <w:tabs>
          <w:tab w:val="left" w:pos="720"/>
          <w:tab w:val="left" w:pos="1440"/>
        </w:tabs>
        <w:ind w:left="765"/>
        <w:jc w:val="both"/>
        <w:rPr>
          <w:rFonts w:ascii="Times New Roman" w:hAnsi="Times New Roman"/>
          <w:sz w:val="24"/>
          <w:szCs w:val="24"/>
        </w:rPr>
      </w:pPr>
    </w:p>
    <w:p w14:paraId="0518BBF8" w14:textId="77777777" w:rsidR="008D645E" w:rsidRPr="00A61224" w:rsidRDefault="00612E4B">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proofErr w:type="gramStart"/>
      <w:r w:rsidRPr="00A61224">
        <w:rPr>
          <w:rFonts w:ascii="Times New Roman" w:hAnsi="Times New Roman"/>
          <w:sz w:val="24"/>
          <w:szCs w:val="24"/>
        </w:rPr>
        <w:t>The following expenses shall be reimbursed by IEEE</w:t>
      </w:r>
      <w:proofErr w:type="gramEnd"/>
      <w:r w:rsidRPr="00A61224">
        <w:rPr>
          <w:rFonts w:ascii="Times New Roman" w:hAnsi="Times New Roman"/>
          <w:sz w:val="24"/>
          <w:szCs w:val="24"/>
        </w:rPr>
        <w:t xml:space="preserve"> at the actual cost to the Management Compan</w:t>
      </w:r>
      <w:r w:rsidR="00637787" w:rsidRPr="00A61224">
        <w:rPr>
          <w:rFonts w:ascii="Times New Roman" w:hAnsi="Times New Roman"/>
          <w:sz w:val="24"/>
          <w:szCs w:val="24"/>
        </w:rPr>
        <w:t xml:space="preserve">y.  Appropriate original </w:t>
      </w:r>
      <w:r w:rsidRPr="00A61224">
        <w:rPr>
          <w:rFonts w:ascii="Times New Roman" w:hAnsi="Times New Roman"/>
          <w:sz w:val="24"/>
          <w:szCs w:val="24"/>
        </w:rPr>
        <w:t>s</w:t>
      </w:r>
      <w:r w:rsidR="008D645E" w:rsidRPr="00A61224">
        <w:rPr>
          <w:rFonts w:ascii="Times New Roman" w:hAnsi="Times New Roman"/>
          <w:sz w:val="24"/>
          <w:szCs w:val="24"/>
        </w:rPr>
        <w:t xml:space="preserve">upporting documentation </w:t>
      </w:r>
      <w:proofErr w:type="gramStart"/>
      <w:r w:rsidRPr="00A61224">
        <w:rPr>
          <w:rFonts w:ascii="Times New Roman" w:hAnsi="Times New Roman"/>
          <w:sz w:val="24"/>
          <w:szCs w:val="24"/>
        </w:rPr>
        <w:t>must be submitted</w:t>
      </w:r>
      <w:proofErr w:type="gramEnd"/>
      <w:r w:rsidRPr="00A61224">
        <w:rPr>
          <w:rFonts w:ascii="Times New Roman" w:hAnsi="Times New Roman"/>
          <w:sz w:val="24"/>
          <w:szCs w:val="24"/>
        </w:rPr>
        <w:t xml:space="preserve"> to IEEE prior to</w:t>
      </w:r>
      <w:r w:rsidR="008D645E" w:rsidRPr="00A61224">
        <w:rPr>
          <w:rFonts w:ascii="Times New Roman" w:hAnsi="Times New Roman"/>
          <w:sz w:val="24"/>
          <w:szCs w:val="24"/>
        </w:rPr>
        <w:t xml:space="preserve"> reimbursement</w:t>
      </w:r>
      <w:r w:rsidRPr="00A61224">
        <w:rPr>
          <w:rFonts w:ascii="Times New Roman" w:hAnsi="Times New Roman"/>
          <w:sz w:val="24"/>
          <w:szCs w:val="24"/>
        </w:rPr>
        <w:t>.</w:t>
      </w:r>
      <w:r w:rsidR="008D645E" w:rsidRPr="00A61224">
        <w:rPr>
          <w:rFonts w:ascii="Times New Roman" w:hAnsi="Times New Roman"/>
          <w:sz w:val="24"/>
          <w:szCs w:val="24"/>
        </w:rPr>
        <w:t xml:space="preserve"> </w:t>
      </w:r>
      <w:r w:rsidRPr="00A61224">
        <w:rPr>
          <w:rFonts w:ascii="Times New Roman" w:hAnsi="Times New Roman"/>
          <w:sz w:val="24"/>
          <w:szCs w:val="24"/>
        </w:rPr>
        <w:t xml:space="preserve"> All expenses reimbursed pursuant to this SOW shall not exceed $</w:t>
      </w:r>
      <w:r w:rsidRPr="00A61224">
        <w:rPr>
          <w:rFonts w:ascii="Times New Roman" w:hAnsi="Times New Roman"/>
          <w:color w:val="FF0000"/>
          <w:sz w:val="24"/>
          <w:szCs w:val="24"/>
        </w:rPr>
        <w:t>XXXX</w:t>
      </w:r>
      <w:r w:rsidRPr="00A61224">
        <w:rPr>
          <w:rFonts w:ascii="Times New Roman" w:hAnsi="Times New Roman"/>
          <w:sz w:val="24"/>
          <w:szCs w:val="24"/>
        </w:rPr>
        <w:t>.</w:t>
      </w:r>
    </w:p>
    <w:p w14:paraId="62CCA222" w14:textId="7CA1FDA6" w:rsidR="007C7E3D" w:rsidRDefault="007C7E3D" w:rsidP="00892E4C">
      <w:pPr>
        <w:pStyle w:val="Heading5"/>
        <w:numPr>
          <w:ilvl w:val="0"/>
          <w:numId w:val="59"/>
        </w:numPr>
        <w:spacing w:before="120" w:after="120"/>
        <w:ind w:firstLine="720"/>
        <w:jc w:val="both"/>
        <w:rPr>
          <w:rFonts w:ascii="Times New Roman" w:hAnsi="Times New Roman"/>
          <w:sz w:val="24"/>
          <w:szCs w:val="24"/>
        </w:rPr>
      </w:pPr>
      <w:r w:rsidRPr="00A61224">
        <w:rPr>
          <w:rFonts w:ascii="Times New Roman" w:eastAsia="Calibri" w:hAnsi="Times New Roman"/>
          <w:sz w:val="24"/>
          <w:szCs w:val="24"/>
        </w:rPr>
        <w:t xml:space="preserve">Estimated cost </w:t>
      </w:r>
      <w:r w:rsidRPr="0035207D">
        <w:rPr>
          <w:rFonts w:ascii="Times New Roman" w:hAnsi="Times New Roman"/>
          <w:sz w:val="24"/>
          <w:szCs w:val="24"/>
        </w:rPr>
        <w:t>for</w:t>
      </w:r>
      <w:r w:rsidRPr="00A61224">
        <w:rPr>
          <w:rFonts w:ascii="Times New Roman" w:eastAsia="Calibri" w:hAnsi="Times New Roman"/>
          <w:sz w:val="24"/>
          <w:szCs w:val="24"/>
        </w:rPr>
        <w:t xml:space="preserve"> </w:t>
      </w:r>
      <w:r w:rsidRPr="0035207D">
        <w:rPr>
          <w:rFonts w:ascii="Times New Roman" w:hAnsi="Times New Roman"/>
          <w:sz w:val="24"/>
          <w:szCs w:val="24"/>
        </w:rPr>
        <w:t>travel</w:t>
      </w:r>
      <w:r w:rsidRPr="00A61224">
        <w:rPr>
          <w:rFonts w:ascii="Times New Roman" w:eastAsia="Calibri" w:hAnsi="Times New Roman"/>
          <w:sz w:val="24"/>
          <w:szCs w:val="24"/>
        </w:rPr>
        <w:t xml:space="preserve"> expenses:</w:t>
      </w:r>
      <w:r w:rsidR="0020466A" w:rsidRPr="00892E4C">
        <w:rPr>
          <w:rFonts w:ascii="Times New Roman" w:hAnsi="Times New Roman"/>
          <w:sz w:val="24"/>
          <w:szCs w:val="24"/>
        </w:rPr>
        <w:tab/>
      </w:r>
    </w:p>
    <w:p w14:paraId="2D003243" w14:textId="5F74F028" w:rsidR="0020466A" w:rsidRPr="00892E4C" w:rsidRDefault="0020466A" w:rsidP="00892E4C">
      <w:pPr>
        <w:pStyle w:val="Heading5"/>
        <w:numPr>
          <w:ilvl w:val="0"/>
          <w:numId w:val="59"/>
        </w:numPr>
        <w:spacing w:before="120" w:after="120"/>
        <w:ind w:firstLine="720"/>
        <w:jc w:val="both"/>
        <w:rPr>
          <w:rFonts w:ascii="Times New Roman" w:hAnsi="Times New Roman"/>
          <w:sz w:val="24"/>
          <w:szCs w:val="24"/>
        </w:rPr>
      </w:pPr>
      <w:r w:rsidRPr="00892E4C">
        <w:rPr>
          <w:rFonts w:ascii="Times New Roman" w:hAnsi="Times New Roman"/>
          <w:sz w:val="24"/>
          <w:szCs w:val="24"/>
        </w:rPr>
        <w:t>Estimated cost for additional expenses:</w:t>
      </w:r>
    </w:p>
    <w:p w14:paraId="1C993710" w14:textId="7B0BC3F8" w:rsidR="00612E4B" w:rsidRPr="00A61224" w:rsidRDefault="00612E4B">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All amounts paid to the Management Company pursuant to this SOW, including any and all fees</w:t>
      </w:r>
      <w:r w:rsidR="00637787" w:rsidRPr="00A61224">
        <w:rPr>
          <w:rFonts w:ascii="Times New Roman" w:hAnsi="Times New Roman"/>
          <w:sz w:val="24"/>
          <w:szCs w:val="24"/>
        </w:rPr>
        <w:t>, costs</w:t>
      </w:r>
      <w:r w:rsidRPr="00A61224">
        <w:rPr>
          <w:rFonts w:ascii="Times New Roman" w:hAnsi="Times New Roman"/>
          <w:sz w:val="24"/>
          <w:szCs w:val="24"/>
        </w:rPr>
        <w:t xml:space="preserve"> and expenses, shall not exceed $</w:t>
      </w:r>
      <w:r w:rsidRPr="00A61224">
        <w:rPr>
          <w:rFonts w:ascii="Times New Roman" w:hAnsi="Times New Roman"/>
          <w:color w:val="FF0000"/>
          <w:sz w:val="24"/>
          <w:szCs w:val="24"/>
        </w:rPr>
        <w:t>XXXX</w:t>
      </w:r>
      <w:r w:rsidRPr="00A61224">
        <w:rPr>
          <w:rFonts w:ascii="Times New Roman" w:hAnsi="Times New Roman"/>
          <w:sz w:val="24"/>
          <w:szCs w:val="24"/>
        </w:rPr>
        <w:t xml:space="preserve">. </w:t>
      </w:r>
    </w:p>
    <w:p w14:paraId="4AB50F96" w14:textId="7FD44032" w:rsidR="008D645E"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 xml:space="preserve">THIRD PARTY </w:t>
      </w:r>
      <w:r w:rsidR="008D645E" w:rsidRPr="00892E4C">
        <w:rPr>
          <w:rFonts w:ascii="Times New Roman" w:hAnsi="Times New Roman"/>
          <w:b/>
          <w:caps/>
          <w:sz w:val="24"/>
          <w:szCs w:val="24"/>
        </w:rPr>
        <w:t>COMMISSION</w:t>
      </w:r>
      <w:r w:rsidRPr="00892E4C">
        <w:rPr>
          <w:rFonts w:ascii="Times New Roman" w:hAnsi="Times New Roman"/>
          <w:b/>
          <w:caps/>
          <w:sz w:val="24"/>
          <w:szCs w:val="24"/>
        </w:rPr>
        <w:t xml:space="preserve"> </w:t>
      </w:r>
    </w:p>
    <w:p w14:paraId="1F23C47C" w14:textId="194120D9" w:rsidR="0054412C" w:rsidRPr="00A61224" w:rsidRDefault="00C23C11" w:rsidP="00892E4C">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Except as otherwise provided herein, </w:t>
      </w:r>
      <w:r w:rsidR="0054412C" w:rsidRPr="00A61224">
        <w:rPr>
          <w:rFonts w:ascii="Times New Roman" w:hAnsi="Times New Roman"/>
          <w:sz w:val="24"/>
          <w:szCs w:val="24"/>
        </w:rPr>
        <w:t xml:space="preserve">Management Company shall not: </w:t>
      </w:r>
    </w:p>
    <w:p w14:paraId="3A359E77" w14:textId="0624697B"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t xml:space="preserve">Accept fees, commissions, rebates, </w:t>
      </w:r>
      <w:r w:rsidR="00CB328E" w:rsidRPr="00892E4C">
        <w:rPr>
          <w:rFonts w:ascii="Times New Roman" w:eastAsia="Calibri" w:hAnsi="Times New Roman"/>
          <w:sz w:val="24"/>
          <w:szCs w:val="24"/>
        </w:rPr>
        <w:t xml:space="preserve">reward points, </w:t>
      </w:r>
      <w:r w:rsidRPr="00892E4C">
        <w:rPr>
          <w:rFonts w:ascii="Times New Roman" w:eastAsia="Calibri" w:hAnsi="Times New Roman"/>
          <w:sz w:val="24"/>
          <w:szCs w:val="24"/>
        </w:rPr>
        <w:t>hotel points</w:t>
      </w:r>
      <w:r w:rsidR="008E33E1" w:rsidRPr="00892E4C">
        <w:rPr>
          <w:rFonts w:ascii="Times New Roman" w:eastAsia="Calibri" w:hAnsi="Times New Roman"/>
          <w:sz w:val="24"/>
          <w:szCs w:val="24"/>
        </w:rPr>
        <w:t xml:space="preserve">, </w:t>
      </w:r>
      <w:r w:rsidR="00FE22FE" w:rsidRPr="00892E4C">
        <w:rPr>
          <w:rFonts w:ascii="Times New Roman" w:eastAsia="Calibri" w:hAnsi="Times New Roman"/>
          <w:sz w:val="24"/>
          <w:szCs w:val="24"/>
        </w:rPr>
        <w:t xml:space="preserve">familiarization or “FAM” trips, </w:t>
      </w:r>
      <w:r w:rsidR="008E33E1" w:rsidRPr="00892E4C">
        <w:rPr>
          <w:rFonts w:ascii="Times New Roman" w:eastAsia="Calibri" w:hAnsi="Times New Roman"/>
          <w:sz w:val="24"/>
          <w:szCs w:val="24"/>
        </w:rPr>
        <w:t xml:space="preserve">incentives </w:t>
      </w:r>
      <w:r w:rsidRPr="00892E4C">
        <w:rPr>
          <w:rFonts w:ascii="Times New Roman" w:eastAsia="Calibri" w:hAnsi="Times New Roman"/>
          <w:sz w:val="24"/>
          <w:szCs w:val="24"/>
        </w:rPr>
        <w:t xml:space="preserve">or any other </w:t>
      </w:r>
      <w:r w:rsidR="00C12D50" w:rsidRPr="00892E4C">
        <w:rPr>
          <w:rFonts w:ascii="Times New Roman" w:eastAsia="Calibri" w:hAnsi="Times New Roman"/>
          <w:sz w:val="24"/>
          <w:szCs w:val="24"/>
        </w:rPr>
        <w:t xml:space="preserve">payments or </w:t>
      </w:r>
      <w:r w:rsidR="008E33E1" w:rsidRPr="00892E4C">
        <w:rPr>
          <w:rFonts w:ascii="Times New Roman" w:eastAsia="Calibri" w:hAnsi="Times New Roman"/>
          <w:sz w:val="24"/>
          <w:szCs w:val="24"/>
        </w:rPr>
        <w:t>perquisites</w:t>
      </w:r>
      <w:r w:rsidR="00CB328E" w:rsidRPr="00892E4C">
        <w:rPr>
          <w:rFonts w:ascii="Times New Roman" w:eastAsia="Calibri" w:hAnsi="Times New Roman"/>
          <w:sz w:val="24"/>
          <w:szCs w:val="24"/>
        </w:rPr>
        <w:t xml:space="preserve"> (the “Commission”)</w:t>
      </w:r>
      <w:r w:rsidR="008E33E1" w:rsidRPr="00892E4C">
        <w:rPr>
          <w:rFonts w:ascii="Times New Roman" w:eastAsia="Calibri" w:hAnsi="Times New Roman"/>
          <w:sz w:val="24"/>
          <w:szCs w:val="24"/>
        </w:rPr>
        <w:t xml:space="preserve"> </w:t>
      </w:r>
      <w:r w:rsidRPr="00892E4C">
        <w:rPr>
          <w:rFonts w:ascii="Times New Roman" w:eastAsia="Calibri" w:hAnsi="Times New Roman"/>
          <w:sz w:val="24"/>
          <w:szCs w:val="24"/>
        </w:rPr>
        <w:t>from third parties in connection with the Event;</w:t>
      </w:r>
      <w:r w:rsidR="00CB328E" w:rsidRPr="00892E4C">
        <w:rPr>
          <w:rFonts w:ascii="Times New Roman" w:eastAsia="Calibri" w:hAnsi="Times New Roman"/>
          <w:sz w:val="24"/>
          <w:szCs w:val="24"/>
        </w:rPr>
        <w:t xml:space="preserve"> and</w:t>
      </w:r>
    </w:p>
    <w:p w14:paraId="2F55A08E" w14:textId="0EFA870B"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t xml:space="preserve">Pay </w:t>
      </w:r>
      <w:r w:rsidR="00CB328E" w:rsidRPr="00892E4C">
        <w:rPr>
          <w:rFonts w:ascii="Times New Roman" w:eastAsia="Calibri" w:hAnsi="Times New Roman"/>
          <w:sz w:val="24"/>
          <w:szCs w:val="24"/>
        </w:rPr>
        <w:t xml:space="preserve">or provide </w:t>
      </w:r>
      <w:r w:rsidRPr="00892E4C">
        <w:rPr>
          <w:rFonts w:ascii="Times New Roman" w:eastAsia="Calibri" w:hAnsi="Times New Roman"/>
          <w:sz w:val="24"/>
          <w:szCs w:val="24"/>
        </w:rPr>
        <w:t xml:space="preserve">any </w:t>
      </w:r>
      <w:r w:rsidR="00CB328E" w:rsidRPr="00892E4C">
        <w:rPr>
          <w:rFonts w:ascii="Times New Roman" w:eastAsia="Calibri" w:hAnsi="Times New Roman"/>
          <w:sz w:val="24"/>
          <w:szCs w:val="24"/>
        </w:rPr>
        <w:t>Commission</w:t>
      </w:r>
      <w:r w:rsidRPr="00892E4C">
        <w:rPr>
          <w:rFonts w:ascii="Times New Roman" w:eastAsia="Calibri" w:hAnsi="Times New Roman"/>
          <w:sz w:val="24"/>
          <w:szCs w:val="24"/>
        </w:rPr>
        <w:t xml:space="preserve"> to third parties in connection with the Event. </w:t>
      </w:r>
    </w:p>
    <w:p w14:paraId="61780D82" w14:textId="77777777" w:rsidR="00433DB4" w:rsidRPr="00892E4C" w:rsidRDefault="00433DB4" w:rsidP="00892E4C">
      <w:pPr>
        <w:pStyle w:val="BodyText"/>
        <w:spacing w:before="120" w:after="120"/>
        <w:ind w:left="720"/>
        <w:jc w:val="both"/>
        <w:rPr>
          <w:rFonts w:ascii="Times New Roman" w:hAnsi="Times New Roman"/>
          <w:color w:val="00B050"/>
          <w:sz w:val="24"/>
          <w:szCs w:val="24"/>
        </w:rPr>
      </w:pPr>
      <w:r w:rsidRPr="00892E4C">
        <w:rPr>
          <w:rFonts w:ascii="Times New Roman" w:hAnsi="Times New Roman"/>
          <w:color w:val="00B050"/>
          <w:sz w:val="24"/>
          <w:szCs w:val="24"/>
        </w:rPr>
        <w:t>Choose One:</w:t>
      </w:r>
    </w:p>
    <w:p w14:paraId="487251F1" w14:textId="1B35992F" w:rsidR="00AD64A7" w:rsidRDefault="00AD64A7">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lastRenderedPageBreak/>
        <w:t xml:space="preserve">Management Company shall </w:t>
      </w:r>
      <w:r w:rsidRPr="00892E4C">
        <w:rPr>
          <w:rFonts w:ascii="Times New Roman" w:hAnsi="Times New Roman"/>
          <w:b/>
          <w:sz w:val="24"/>
          <w:szCs w:val="24"/>
        </w:rPr>
        <w:t>not</w:t>
      </w:r>
      <w:r>
        <w:rPr>
          <w:rFonts w:ascii="Times New Roman" w:hAnsi="Times New Roman"/>
          <w:sz w:val="24"/>
          <w:szCs w:val="24"/>
        </w:rPr>
        <w:t xml:space="preserve"> </w:t>
      </w:r>
      <w:r w:rsidRPr="00A61224">
        <w:rPr>
          <w:rFonts w:ascii="Times New Roman" w:hAnsi="Times New Roman"/>
          <w:sz w:val="24"/>
          <w:szCs w:val="24"/>
        </w:rPr>
        <w:t>receive</w:t>
      </w:r>
      <w:r>
        <w:rPr>
          <w:rFonts w:ascii="Times New Roman" w:hAnsi="Times New Roman"/>
          <w:sz w:val="24"/>
          <w:szCs w:val="24"/>
        </w:rPr>
        <w:t xml:space="preserve"> or give</w:t>
      </w:r>
      <w:r w:rsidRPr="00A61224">
        <w:rPr>
          <w:rFonts w:ascii="Times New Roman" w:hAnsi="Times New Roman"/>
          <w:sz w:val="24"/>
          <w:szCs w:val="24"/>
        </w:rPr>
        <w:t xml:space="preserve"> </w:t>
      </w:r>
      <w:r>
        <w:rPr>
          <w:rFonts w:ascii="Times New Roman" w:hAnsi="Times New Roman"/>
          <w:sz w:val="24"/>
          <w:szCs w:val="24"/>
        </w:rPr>
        <w:t>any</w:t>
      </w:r>
      <w:r w:rsidRPr="00A61224">
        <w:rPr>
          <w:rFonts w:ascii="Times New Roman" w:hAnsi="Times New Roman"/>
          <w:sz w:val="24"/>
          <w:szCs w:val="24"/>
        </w:rPr>
        <w:t xml:space="preserve"> Commission</w:t>
      </w:r>
      <w:r>
        <w:rPr>
          <w:rFonts w:ascii="Times New Roman" w:hAnsi="Times New Roman"/>
          <w:sz w:val="24"/>
          <w:szCs w:val="24"/>
        </w:rPr>
        <w:t xml:space="preserve"> to third parties</w:t>
      </w:r>
      <w:r w:rsidRPr="00A61224">
        <w:rPr>
          <w:rFonts w:ascii="Times New Roman" w:hAnsi="Times New Roman"/>
          <w:sz w:val="24"/>
          <w:szCs w:val="24"/>
        </w:rPr>
        <w:t xml:space="preserve"> </w:t>
      </w:r>
      <w:r>
        <w:rPr>
          <w:rFonts w:ascii="Times New Roman" w:hAnsi="Times New Roman"/>
          <w:sz w:val="24"/>
          <w:szCs w:val="24"/>
        </w:rPr>
        <w:t>pursuant to this SOW.</w:t>
      </w:r>
      <w:r w:rsidRPr="00A61224">
        <w:rPr>
          <w:rFonts w:ascii="Times New Roman" w:hAnsi="Times New Roman"/>
          <w:sz w:val="24"/>
          <w:szCs w:val="24"/>
        </w:rPr>
        <w:t xml:space="preserve"> </w:t>
      </w:r>
    </w:p>
    <w:p w14:paraId="1F6852B7" w14:textId="64BE78D8" w:rsidR="00AD64A7" w:rsidRPr="00892E4C" w:rsidRDefault="00AD64A7" w:rsidP="00892E4C">
      <w:pPr>
        <w:pStyle w:val="BodyText"/>
        <w:spacing w:before="120" w:after="120"/>
        <w:ind w:left="720"/>
        <w:jc w:val="center"/>
        <w:rPr>
          <w:rFonts w:ascii="Times New Roman" w:hAnsi="Times New Roman"/>
          <w:color w:val="00B050"/>
          <w:sz w:val="24"/>
          <w:szCs w:val="24"/>
        </w:rPr>
      </w:pPr>
      <w:r w:rsidRPr="00892E4C">
        <w:rPr>
          <w:rFonts w:ascii="Times New Roman" w:hAnsi="Times New Roman"/>
          <w:color w:val="00B050"/>
          <w:sz w:val="24"/>
          <w:szCs w:val="24"/>
        </w:rPr>
        <w:t>OR</w:t>
      </w:r>
    </w:p>
    <w:p w14:paraId="1B85EA04" w14:textId="0F4CDA81" w:rsidR="00433DB4" w:rsidRDefault="00433DB4" w:rsidP="00892E4C">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Management Company shall receive</w:t>
      </w:r>
      <w:r w:rsidR="00AD64A7">
        <w:rPr>
          <w:rFonts w:ascii="Times New Roman" w:hAnsi="Times New Roman"/>
          <w:sz w:val="24"/>
          <w:szCs w:val="24"/>
        </w:rPr>
        <w:t xml:space="preserve"> and/or give</w:t>
      </w:r>
      <w:r w:rsidRPr="00A61224">
        <w:rPr>
          <w:rFonts w:ascii="Times New Roman" w:hAnsi="Times New Roman"/>
          <w:sz w:val="24"/>
          <w:szCs w:val="24"/>
        </w:rPr>
        <w:t xml:space="preserve"> the following Commission </w:t>
      </w:r>
      <w:r w:rsidR="00AD64A7">
        <w:rPr>
          <w:rFonts w:ascii="Times New Roman" w:hAnsi="Times New Roman"/>
          <w:sz w:val="24"/>
          <w:szCs w:val="24"/>
        </w:rPr>
        <w:t>pursuant to this SOW</w:t>
      </w:r>
      <w:r w:rsidRPr="00A61224">
        <w:rPr>
          <w:rFonts w:ascii="Times New Roman" w:hAnsi="Times New Roman"/>
          <w:sz w:val="24"/>
          <w:szCs w:val="24"/>
        </w:rPr>
        <w:t xml:space="preserve">: </w:t>
      </w:r>
    </w:p>
    <w:p w14:paraId="02FD4613" w14:textId="68A39408"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t>Management Company shall receive the following</w:t>
      </w:r>
      <w:r w:rsidR="00C23C11" w:rsidRPr="00892E4C">
        <w:rPr>
          <w:rFonts w:ascii="Times New Roman" w:eastAsia="Calibri" w:hAnsi="Times New Roman"/>
          <w:sz w:val="24"/>
          <w:szCs w:val="24"/>
        </w:rPr>
        <w:t xml:space="preserve"> </w:t>
      </w:r>
      <w:r w:rsidR="00CB328E" w:rsidRPr="00892E4C">
        <w:rPr>
          <w:rFonts w:ascii="Times New Roman" w:eastAsia="Calibri" w:hAnsi="Times New Roman"/>
          <w:sz w:val="24"/>
          <w:szCs w:val="24"/>
        </w:rPr>
        <w:t>C</w:t>
      </w:r>
      <w:r w:rsidR="00C23C11" w:rsidRPr="00892E4C">
        <w:rPr>
          <w:rFonts w:ascii="Times New Roman" w:eastAsia="Calibri" w:hAnsi="Times New Roman"/>
          <w:sz w:val="24"/>
          <w:szCs w:val="24"/>
        </w:rPr>
        <w:t>ommission from third parties listed below</w:t>
      </w:r>
      <w:r w:rsidRPr="00892E4C">
        <w:rPr>
          <w:rFonts w:ascii="Times New Roman" w:eastAsia="Calibri" w:hAnsi="Times New Roman"/>
          <w:sz w:val="24"/>
          <w:szCs w:val="24"/>
        </w:rPr>
        <w:t xml:space="preserve">: </w:t>
      </w:r>
    </w:p>
    <w:tbl>
      <w:tblPr>
        <w:tblW w:w="9180" w:type="dxa"/>
        <w:tblInd w:w="738" w:type="dxa"/>
        <w:tblLayout w:type="fixed"/>
        <w:tblLook w:val="04A0" w:firstRow="1" w:lastRow="0" w:firstColumn="1" w:lastColumn="0" w:noHBand="0" w:noVBand="1"/>
      </w:tblPr>
      <w:tblGrid>
        <w:gridCol w:w="2778"/>
        <w:gridCol w:w="2352"/>
        <w:gridCol w:w="1890"/>
        <w:gridCol w:w="2160"/>
      </w:tblGrid>
      <w:tr w:rsidR="00FF7031" w:rsidRPr="00A61224" w14:paraId="0A28C38D" w14:textId="77777777" w:rsidTr="009C6B6D">
        <w:trPr>
          <w:trHeight w:val="615"/>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FC40" w14:textId="77777777"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COMMISSION TO BE PAID BY:</w:t>
            </w:r>
          </w:p>
        </w:tc>
        <w:tc>
          <w:tcPr>
            <w:tcW w:w="2352" w:type="dxa"/>
            <w:tcBorders>
              <w:top w:val="single" w:sz="4" w:space="0" w:color="auto"/>
              <w:left w:val="nil"/>
              <w:bottom w:val="single" w:sz="4" w:space="0" w:color="auto"/>
              <w:right w:val="single" w:sz="4" w:space="0" w:color="auto"/>
            </w:tcBorders>
            <w:vAlign w:val="bottom"/>
          </w:tcPr>
          <w:p w14:paraId="0C4E4AC9" w14:textId="7A7F6A81"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REASON FOR PAYMENT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B09AE" w14:textId="3936F47E"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AMOUNT</w:t>
            </w:r>
          </w:p>
          <w:p w14:paraId="3D667789" w14:textId="77777777" w:rsidR="00331891"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(Percentage/</w:t>
            </w:r>
          </w:p>
          <w:p w14:paraId="158F2E4E" w14:textId="05057502"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Hourly)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0F034DD" w14:textId="77777777"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ESTIMATED DOLLAR AMOUNT</w:t>
            </w:r>
          </w:p>
        </w:tc>
      </w:tr>
      <w:tr w:rsidR="00FF7031" w:rsidRPr="00A61224" w14:paraId="722CF3CA" w14:textId="77777777" w:rsidTr="00892E4C">
        <w:trPr>
          <w:trHeight w:val="341"/>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58E2B3B7"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52" w:type="dxa"/>
            <w:tcBorders>
              <w:top w:val="single" w:sz="4" w:space="0" w:color="auto"/>
              <w:left w:val="nil"/>
              <w:bottom w:val="single" w:sz="4" w:space="0" w:color="auto"/>
              <w:right w:val="single" w:sz="4" w:space="0" w:color="auto"/>
            </w:tcBorders>
          </w:tcPr>
          <w:p w14:paraId="02A08A8B" w14:textId="77777777" w:rsidR="00CB328E" w:rsidRPr="00A61224" w:rsidRDefault="00CB328E" w:rsidP="00892E4C">
            <w:pPr>
              <w:spacing w:before="120" w:after="120"/>
              <w:jc w:val="both"/>
              <w:rPr>
                <w:rFonts w:ascii="Times New Roman" w:hAnsi="Times New Roman"/>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bottom"/>
            <w:hideMark/>
          </w:tcPr>
          <w:p w14:paraId="0C1555DD" w14:textId="3297BFA9"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98BC5B8"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r w:rsidR="00FF7031" w:rsidRPr="00A61224" w14:paraId="581E9AA4" w14:textId="77777777" w:rsidTr="00892E4C">
        <w:trPr>
          <w:trHeight w:val="35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41918551"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52" w:type="dxa"/>
            <w:tcBorders>
              <w:top w:val="single" w:sz="4" w:space="0" w:color="auto"/>
              <w:left w:val="nil"/>
              <w:bottom w:val="single" w:sz="4" w:space="0" w:color="auto"/>
              <w:right w:val="single" w:sz="4" w:space="0" w:color="auto"/>
            </w:tcBorders>
          </w:tcPr>
          <w:p w14:paraId="7C3EA84B" w14:textId="77777777" w:rsidR="00CB328E" w:rsidRPr="00A61224" w:rsidRDefault="00CB328E" w:rsidP="00892E4C">
            <w:pPr>
              <w:spacing w:before="120" w:after="120"/>
              <w:jc w:val="both"/>
              <w:rPr>
                <w:rFonts w:ascii="Times New Roman" w:hAnsi="Times New Roman"/>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bottom"/>
            <w:hideMark/>
          </w:tcPr>
          <w:p w14:paraId="06B454DD" w14:textId="63EFA94C"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284CFE"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bl>
    <w:p w14:paraId="17D01053" w14:textId="35F7E68E" w:rsidR="005674A4" w:rsidRPr="00AD64A7" w:rsidRDefault="005674A4" w:rsidP="00892E4C">
      <w:pPr>
        <w:pStyle w:val="Heading5"/>
        <w:numPr>
          <w:ilvl w:val="0"/>
          <w:numId w:val="59"/>
        </w:numPr>
        <w:spacing w:before="120" w:after="120"/>
        <w:ind w:left="2160" w:hanging="720"/>
        <w:jc w:val="both"/>
        <w:rPr>
          <w:rFonts w:ascii="Times New Roman" w:hAnsi="Times New Roman"/>
          <w:sz w:val="24"/>
          <w:szCs w:val="24"/>
        </w:rPr>
      </w:pPr>
      <w:r w:rsidRPr="00AD64A7">
        <w:rPr>
          <w:rFonts w:ascii="Times New Roman" w:eastAsia="Calibri" w:hAnsi="Times New Roman"/>
          <w:sz w:val="24"/>
          <w:szCs w:val="24"/>
        </w:rPr>
        <w:t>Management Company shall pay the following</w:t>
      </w:r>
      <w:r w:rsidR="00C23C11" w:rsidRPr="00AD64A7">
        <w:rPr>
          <w:rFonts w:ascii="Times New Roman" w:eastAsia="Calibri" w:hAnsi="Times New Roman"/>
          <w:sz w:val="24"/>
          <w:szCs w:val="24"/>
        </w:rPr>
        <w:t xml:space="preserve"> </w:t>
      </w:r>
      <w:r w:rsidR="00CB328E" w:rsidRPr="00AD64A7">
        <w:rPr>
          <w:rFonts w:ascii="Times New Roman" w:eastAsia="Calibri" w:hAnsi="Times New Roman"/>
          <w:sz w:val="24"/>
          <w:szCs w:val="24"/>
        </w:rPr>
        <w:t>C</w:t>
      </w:r>
      <w:r w:rsidR="00C23C11" w:rsidRPr="00AD64A7">
        <w:rPr>
          <w:rFonts w:ascii="Times New Roman" w:eastAsia="Calibri" w:hAnsi="Times New Roman"/>
          <w:sz w:val="24"/>
          <w:szCs w:val="24"/>
        </w:rPr>
        <w:t>ommission to third parties listed below</w:t>
      </w:r>
      <w:r w:rsidRPr="00AD64A7">
        <w:rPr>
          <w:rFonts w:ascii="Times New Roman" w:eastAsia="Calibri" w:hAnsi="Times New Roman"/>
          <w:sz w:val="24"/>
          <w:szCs w:val="24"/>
        </w:rPr>
        <w:t>:</w:t>
      </w:r>
    </w:p>
    <w:tbl>
      <w:tblPr>
        <w:tblW w:w="9180" w:type="dxa"/>
        <w:tblInd w:w="738" w:type="dxa"/>
        <w:tblLayout w:type="fixed"/>
        <w:tblLook w:val="04A0" w:firstRow="1" w:lastRow="0" w:firstColumn="1" w:lastColumn="0" w:noHBand="0" w:noVBand="1"/>
      </w:tblPr>
      <w:tblGrid>
        <w:gridCol w:w="2790"/>
        <w:gridCol w:w="2340"/>
        <w:gridCol w:w="1890"/>
        <w:gridCol w:w="2160"/>
      </w:tblGrid>
      <w:tr w:rsidR="005674A4" w:rsidRPr="00A61224" w14:paraId="330B6A07" w14:textId="77777777" w:rsidTr="009C6B6D">
        <w:trPr>
          <w:trHeight w:val="598"/>
        </w:trPr>
        <w:tc>
          <w:tcPr>
            <w:tcW w:w="2790" w:type="dxa"/>
            <w:tcBorders>
              <w:top w:val="single" w:sz="4" w:space="0" w:color="auto"/>
              <w:left w:val="single" w:sz="4" w:space="0" w:color="auto"/>
              <w:bottom w:val="single" w:sz="4" w:space="0" w:color="auto"/>
              <w:right w:val="single" w:sz="4" w:space="0" w:color="auto"/>
            </w:tcBorders>
            <w:shd w:val="clear" w:color="auto" w:fill="auto"/>
            <w:noWrap/>
            <w:hideMark/>
          </w:tcPr>
          <w:p w14:paraId="7E144C7E" w14:textId="524C0F78"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COMMISSION TO BE PAID TO:</w:t>
            </w:r>
          </w:p>
        </w:tc>
        <w:tc>
          <w:tcPr>
            <w:tcW w:w="2340" w:type="dxa"/>
            <w:tcBorders>
              <w:top w:val="single" w:sz="4" w:space="0" w:color="auto"/>
              <w:left w:val="nil"/>
              <w:bottom w:val="single" w:sz="4" w:space="0" w:color="auto"/>
              <w:right w:val="single" w:sz="4" w:space="0" w:color="auto"/>
            </w:tcBorders>
          </w:tcPr>
          <w:p w14:paraId="14A02E20" w14:textId="12DB8140"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REASON FOR PAYMENT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77D86" w14:textId="47BF655B"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AMOUNT</w:t>
            </w:r>
          </w:p>
          <w:p w14:paraId="5F277257" w14:textId="0411AED6"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w:t>
            </w:r>
            <w:r w:rsidR="00CB328E" w:rsidRPr="00A61224">
              <w:rPr>
                <w:rFonts w:ascii="Times New Roman" w:hAnsi="Times New Roman"/>
                <w:b/>
                <w:color w:val="000000"/>
                <w:sz w:val="24"/>
                <w:szCs w:val="24"/>
              </w:rPr>
              <w:t>P</w:t>
            </w:r>
            <w:r w:rsidRPr="00A61224">
              <w:rPr>
                <w:rFonts w:ascii="Times New Roman" w:hAnsi="Times New Roman"/>
                <w:b/>
                <w:color w:val="000000"/>
                <w:sz w:val="24"/>
                <w:szCs w:val="24"/>
              </w:rPr>
              <w:t>ercentage/</w:t>
            </w:r>
            <w:r w:rsidR="00CB328E" w:rsidRPr="00A61224">
              <w:rPr>
                <w:rFonts w:ascii="Times New Roman" w:hAnsi="Times New Roman"/>
                <w:b/>
                <w:color w:val="000000"/>
                <w:sz w:val="24"/>
                <w:szCs w:val="24"/>
              </w:rPr>
              <w:t xml:space="preserve"> H</w:t>
            </w:r>
            <w:r w:rsidRPr="00A61224">
              <w:rPr>
                <w:rFonts w:ascii="Times New Roman" w:hAnsi="Times New Roman"/>
                <w:b/>
                <w:color w:val="000000"/>
                <w:sz w:val="24"/>
                <w:szCs w:val="24"/>
              </w:rPr>
              <w:t>ourly)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75A6CC5" w14:textId="77777777"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ESTIMATED DOLLAR AMOUNT</w:t>
            </w:r>
          </w:p>
        </w:tc>
      </w:tr>
      <w:tr w:rsidR="005674A4" w:rsidRPr="00A61224" w14:paraId="494A9E70" w14:textId="77777777" w:rsidTr="00892E4C">
        <w:trPr>
          <w:trHeight w:val="368"/>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7EF6BAD"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40" w:type="dxa"/>
            <w:tcBorders>
              <w:top w:val="single" w:sz="4" w:space="0" w:color="auto"/>
              <w:left w:val="nil"/>
              <w:bottom w:val="single" w:sz="4" w:space="0" w:color="auto"/>
              <w:right w:val="single" w:sz="4" w:space="0" w:color="auto"/>
            </w:tcBorders>
          </w:tcPr>
          <w:p w14:paraId="50E8A222" w14:textId="77777777" w:rsidR="005674A4" w:rsidRPr="00A61224" w:rsidRDefault="005674A4" w:rsidP="00892E4C">
            <w:pPr>
              <w:spacing w:before="120" w:after="120"/>
              <w:jc w:val="both"/>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2C396" w14:textId="601641D6"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160F02"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r w:rsidR="005674A4" w:rsidRPr="00A61224" w14:paraId="3B7BB410" w14:textId="77777777" w:rsidTr="00892E4C">
        <w:trPr>
          <w:trHeight w:val="4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EACF8F1"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40" w:type="dxa"/>
            <w:tcBorders>
              <w:top w:val="single" w:sz="4" w:space="0" w:color="auto"/>
              <w:left w:val="nil"/>
              <w:bottom w:val="single" w:sz="4" w:space="0" w:color="auto"/>
              <w:right w:val="single" w:sz="4" w:space="0" w:color="auto"/>
            </w:tcBorders>
          </w:tcPr>
          <w:p w14:paraId="3D33D794" w14:textId="77777777" w:rsidR="005674A4" w:rsidRPr="00A61224" w:rsidRDefault="005674A4" w:rsidP="00892E4C">
            <w:pPr>
              <w:spacing w:before="120" w:after="120"/>
              <w:jc w:val="both"/>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70F9D" w14:textId="07A0C1B4"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7EE09D"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bl>
    <w:p w14:paraId="00FD4E63" w14:textId="7F0464EF" w:rsidR="00355EEF" w:rsidRPr="00892E4C" w:rsidRDefault="00355EEF"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Governing Documents</w:t>
      </w:r>
    </w:p>
    <w:p w14:paraId="190C5B67" w14:textId="10B4D494" w:rsidR="00AF2A67" w:rsidRPr="00A61224" w:rsidRDefault="00AF2A67" w:rsidP="00892E4C">
      <w:pPr>
        <w:pStyle w:val="ListParagraph"/>
        <w:tabs>
          <w:tab w:val="left" w:pos="144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 xml:space="preserve">This SOW </w:t>
      </w:r>
      <w:proofErr w:type="gramStart"/>
      <w:r w:rsidRPr="00A61224">
        <w:rPr>
          <w:rFonts w:ascii="Times New Roman" w:hAnsi="Times New Roman"/>
          <w:sz w:val="24"/>
          <w:szCs w:val="24"/>
        </w:rPr>
        <w:t>is governed</w:t>
      </w:r>
      <w:proofErr w:type="gramEnd"/>
      <w:r w:rsidRPr="00A61224">
        <w:rPr>
          <w:rFonts w:ascii="Times New Roman" w:hAnsi="Times New Roman"/>
          <w:sz w:val="24"/>
          <w:szCs w:val="24"/>
        </w:rPr>
        <w:t xml:space="preserve"> by the Agreement.  In case of conflict between this SOW and the Agreement, the terms of this SOW shall prevail.</w:t>
      </w:r>
    </w:p>
    <w:p w14:paraId="50E88944" w14:textId="77777777" w:rsidR="00164756" w:rsidRPr="00A61224" w:rsidRDefault="00164756" w:rsidP="009C6B6D">
      <w:pPr>
        <w:pStyle w:val="ListParagraph"/>
        <w:tabs>
          <w:tab w:val="left" w:pos="720"/>
        </w:tabs>
        <w:ind w:left="0"/>
        <w:jc w:val="both"/>
        <w:rPr>
          <w:rFonts w:ascii="Times New Roman" w:hAnsi="Times New Roman"/>
          <w:sz w:val="24"/>
          <w:szCs w:val="24"/>
        </w:rPr>
      </w:pPr>
    </w:p>
    <w:p w14:paraId="03E6E31A" w14:textId="77777777" w:rsidR="00AF2A67" w:rsidRPr="00A61224" w:rsidRDefault="00AF2A67" w:rsidP="009C6B6D">
      <w:pPr>
        <w:pStyle w:val="ListParagraph"/>
        <w:tabs>
          <w:tab w:val="left" w:pos="720"/>
        </w:tabs>
        <w:ind w:left="0"/>
        <w:jc w:val="both"/>
        <w:rPr>
          <w:rFonts w:ascii="Times New Roman" w:hAnsi="Times New Roman"/>
          <w:sz w:val="24"/>
          <w:szCs w:val="24"/>
        </w:rPr>
      </w:pPr>
      <w:r w:rsidRPr="00A61224">
        <w:rPr>
          <w:rFonts w:ascii="Times New Roman" w:hAnsi="Times New Roman"/>
          <w:b/>
          <w:bCs/>
          <w:sz w:val="24"/>
          <w:szCs w:val="24"/>
        </w:rPr>
        <w:t>IN WITNESS WHEREOF</w:t>
      </w:r>
      <w:r w:rsidRPr="00A61224">
        <w:rPr>
          <w:rFonts w:ascii="Times New Roman" w:hAnsi="Times New Roman"/>
          <w:sz w:val="24"/>
          <w:szCs w:val="24"/>
        </w:rPr>
        <w:t>, the parties hereto have executed this SOW as of the day first above written.</w:t>
      </w:r>
    </w:p>
    <w:tbl>
      <w:tblPr>
        <w:tblW w:w="0" w:type="auto"/>
        <w:tblLook w:val="0000" w:firstRow="0" w:lastRow="0" w:firstColumn="0" w:lastColumn="0" w:noHBand="0" w:noVBand="0"/>
      </w:tblPr>
      <w:tblGrid>
        <w:gridCol w:w="4788"/>
        <w:gridCol w:w="4788"/>
      </w:tblGrid>
      <w:tr w:rsidR="00164756" w:rsidRPr="00CB328E" w14:paraId="1B22C3EC" w14:textId="77777777" w:rsidTr="00496C74">
        <w:tc>
          <w:tcPr>
            <w:tcW w:w="4788" w:type="dxa"/>
          </w:tcPr>
          <w:p w14:paraId="4BA3176A" w14:textId="77777777" w:rsidR="00164756" w:rsidRPr="00A61224" w:rsidRDefault="00164756" w:rsidP="009C6B6D">
            <w:pPr>
              <w:pStyle w:val="BodyText"/>
              <w:spacing w:after="0"/>
              <w:jc w:val="both"/>
              <w:rPr>
                <w:rFonts w:ascii="Times New Roman" w:hAnsi="Times New Roman"/>
                <w:b/>
                <w:sz w:val="24"/>
                <w:szCs w:val="24"/>
              </w:rPr>
            </w:pPr>
          </w:p>
          <w:p w14:paraId="4AC61579" w14:textId="77777777" w:rsidR="00164756" w:rsidRPr="00A61224" w:rsidRDefault="00164756" w:rsidP="00CB328E">
            <w:pPr>
              <w:pStyle w:val="BodyText"/>
              <w:spacing w:after="0"/>
              <w:rPr>
                <w:rFonts w:ascii="Times New Roman" w:hAnsi="Times New Roman"/>
                <w:b/>
                <w:sz w:val="24"/>
                <w:szCs w:val="24"/>
              </w:rPr>
            </w:pPr>
            <w:r w:rsidRPr="00A61224">
              <w:rPr>
                <w:rFonts w:ascii="Times New Roman" w:hAnsi="Times New Roman"/>
                <w:b/>
                <w:sz w:val="24"/>
                <w:szCs w:val="24"/>
              </w:rPr>
              <w:t>THE INSTITUTE OF ELECTRICAL AND ELECTRONICS ENGINEERS, INCORPORATED</w:t>
            </w:r>
          </w:p>
          <w:p w14:paraId="2C32A63D" w14:textId="77777777" w:rsidR="00164756" w:rsidRPr="00A61224" w:rsidRDefault="00164756" w:rsidP="009C6B6D">
            <w:pPr>
              <w:pStyle w:val="BodyText"/>
              <w:spacing w:after="0"/>
              <w:jc w:val="both"/>
              <w:rPr>
                <w:rFonts w:ascii="Times New Roman" w:hAnsi="Times New Roman"/>
                <w:b/>
                <w:sz w:val="24"/>
                <w:szCs w:val="24"/>
              </w:rPr>
            </w:pPr>
          </w:p>
          <w:p w14:paraId="2E203F7D"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By: </w:t>
            </w:r>
            <w:r w:rsidRPr="00A61224">
              <w:rPr>
                <w:rFonts w:ascii="Times New Roman" w:hAnsi="Times New Roman"/>
                <w:sz w:val="24"/>
                <w:szCs w:val="24"/>
                <w:u w:val="single"/>
              </w:rPr>
              <w:tab/>
            </w:r>
          </w:p>
          <w:p w14:paraId="26306345"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295D2523" w14:textId="77777777" w:rsidR="00164756" w:rsidRPr="00A61224" w:rsidRDefault="00164756" w:rsidP="009C6B6D">
            <w:pPr>
              <w:pStyle w:val="BodyText"/>
              <w:tabs>
                <w:tab w:val="left" w:pos="3960"/>
              </w:tabs>
              <w:spacing w:after="0"/>
              <w:jc w:val="both"/>
              <w:rPr>
                <w:rFonts w:ascii="Times New Roman" w:hAnsi="Times New Roman"/>
                <w:sz w:val="24"/>
                <w:szCs w:val="24"/>
                <w:u w:val="single"/>
              </w:rPr>
            </w:pPr>
            <w:r w:rsidRPr="00A61224">
              <w:rPr>
                <w:rFonts w:ascii="Times New Roman" w:hAnsi="Times New Roman"/>
                <w:sz w:val="24"/>
                <w:szCs w:val="24"/>
              </w:rPr>
              <w:t xml:space="preserve">Title: </w:t>
            </w:r>
            <w:r w:rsidRPr="00A61224">
              <w:rPr>
                <w:rFonts w:ascii="Times New Roman" w:hAnsi="Times New Roman"/>
                <w:sz w:val="24"/>
                <w:szCs w:val="24"/>
                <w:u w:val="single"/>
              </w:rPr>
              <w:tab/>
            </w:r>
          </w:p>
          <w:p w14:paraId="756665BC"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7459DC13"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Date: </w:t>
            </w:r>
            <w:r w:rsidRPr="00A61224">
              <w:rPr>
                <w:rFonts w:ascii="Times New Roman" w:hAnsi="Times New Roman"/>
                <w:sz w:val="24"/>
                <w:szCs w:val="24"/>
                <w:u w:val="single"/>
              </w:rPr>
              <w:tab/>
            </w:r>
          </w:p>
        </w:tc>
        <w:tc>
          <w:tcPr>
            <w:tcW w:w="4788" w:type="dxa"/>
          </w:tcPr>
          <w:p w14:paraId="365CABA1" w14:textId="77777777" w:rsidR="00164756" w:rsidRPr="00A61224" w:rsidRDefault="00164756" w:rsidP="009C6B6D">
            <w:pPr>
              <w:pStyle w:val="BodyText"/>
              <w:spacing w:after="0"/>
              <w:jc w:val="both"/>
              <w:rPr>
                <w:rFonts w:ascii="Times New Roman" w:hAnsi="Times New Roman"/>
                <w:b/>
                <w:sz w:val="24"/>
                <w:szCs w:val="24"/>
              </w:rPr>
            </w:pPr>
          </w:p>
          <w:p w14:paraId="1C311A87" w14:textId="518B2147" w:rsidR="00164756" w:rsidRPr="00A61224" w:rsidRDefault="00164756" w:rsidP="00CB328E">
            <w:pPr>
              <w:pStyle w:val="BodyText"/>
              <w:spacing w:after="0"/>
              <w:rPr>
                <w:rFonts w:ascii="Times New Roman" w:hAnsi="Times New Roman"/>
                <w:b/>
                <w:sz w:val="24"/>
                <w:szCs w:val="24"/>
              </w:rPr>
            </w:pPr>
            <w:r w:rsidRPr="00A61224">
              <w:rPr>
                <w:rFonts w:ascii="Times New Roman" w:hAnsi="Times New Roman"/>
                <w:b/>
                <w:color w:val="FF0000"/>
                <w:sz w:val="24"/>
                <w:szCs w:val="24"/>
              </w:rPr>
              <w:t>[</w:t>
            </w:r>
            <w:r w:rsidR="0068492E" w:rsidRPr="00A61224">
              <w:rPr>
                <w:rFonts w:ascii="Times New Roman" w:hAnsi="Times New Roman"/>
                <w:b/>
                <w:caps/>
                <w:color w:val="FF0000"/>
                <w:sz w:val="24"/>
                <w:szCs w:val="24"/>
              </w:rPr>
              <w:t>Management Company</w:t>
            </w:r>
            <w:r w:rsidR="00C23C11" w:rsidRPr="00A61224">
              <w:rPr>
                <w:rFonts w:ascii="Times New Roman" w:hAnsi="Times New Roman"/>
                <w:b/>
                <w:caps/>
                <w:color w:val="FF0000"/>
                <w:sz w:val="24"/>
                <w:szCs w:val="24"/>
              </w:rPr>
              <w:t>’s</w:t>
            </w:r>
            <w:r w:rsidR="00AF2A67" w:rsidRPr="00A61224">
              <w:rPr>
                <w:rFonts w:ascii="Times New Roman" w:hAnsi="Times New Roman"/>
                <w:b/>
                <w:caps/>
                <w:color w:val="FF0000"/>
                <w:sz w:val="24"/>
                <w:szCs w:val="24"/>
              </w:rPr>
              <w:t xml:space="preserve"> full legal name</w:t>
            </w:r>
            <w:r w:rsidRPr="00A61224">
              <w:rPr>
                <w:rFonts w:ascii="Times New Roman" w:hAnsi="Times New Roman"/>
                <w:b/>
                <w:color w:val="FF0000"/>
                <w:sz w:val="24"/>
                <w:szCs w:val="24"/>
              </w:rPr>
              <w:t>]</w:t>
            </w:r>
            <w:r w:rsidRPr="00A61224">
              <w:rPr>
                <w:rFonts w:ascii="Times New Roman" w:hAnsi="Times New Roman"/>
                <w:b/>
                <w:sz w:val="24"/>
                <w:szCs w:val="24"/>
              </w:rPr>
              <w:br/>
            </w:r>
            <w:r w:rsidRPr="00A61224">
              <w:rPr>
                <w:rFonts w:ascii="Times New Roman" w:hAnsi="Times New Roman"/>
                <w:b/>
                <w:sz w:val="24"/>
                <w:szCs w:val="24"/>
              </w:rPr>
              <w:br/>
            </w:r>
          </w:p>
          <w:p w14:paraId="22D37B1F" w14:textId="77777777" w:rsidR="00164756" w:rsidRPr="00A61224" w:rsidRDefault="00164756" w:rsidP="009C6B6D">
            <w:pPr>
              <w:pStyle w:val="BodyText"/>
              <w:tabs>
                <w:tab w:val="left" w:pos="3972"/>
              </w:tabs>
              <w:spacing w:after="0"/>
              <w:jc w:val="both"/>
              <w:rPr>
                <w:rFonts w:ascii="Times New Roman" w:hAnsi="Times New Roman"/>
                <w:sz w:val="24"/>
                <w:szCs w:val="24"/>
              </w:rPr>
            </w:pPr>
            <w:r w:rsidRPr="00A61224">
              <w:rPr>
                <w:rFonts w:ascii="Times New Roman" w:hAnsi="Times New Roman"/>
                <w:sz w:val="24"/>
                <w:szCs w:val="24"/>
              </w:rPr>
              <w:t xml:space="preserve">By: </w:t>
            </w:r>
            <w:r w:rsidRPr="00A61224">
              <w:rPr>
                <w:rFonts w:ascii="Times New Roman" w:hAnsi="Times New Roman"/>
                <w:sz w:val="24"/>
                <w:szCs w:val="24"/>
                <w:u w:val="single"/>
              </w:rPr>
              <w:tab/>
            </w:r>
          </w:p>
          <w:p w14:paraId="26271214"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43ED5D7C"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Title: </w:t>
            </w:r>
            <w:r w:rsidRPr="00A61224">
              <w:rPr>
                <w:rFonts w:ascii="Times New Roman" w:hAnsi="Times New Roman"/>
                <w:sz w:val="24"/>
                <w:szCs w:val="24"/>
                <w:u w:val="single"/>
              </w:rPr>
              <w:tab/>
            </w:r>
          </w:p>
          <w:p w14:paraId="04283E2F"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16E64647" w14:textId="77777777" w:rsidR="00164756" w:rsidRPr="00CB328E"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Date:</w:t>
            </w:r>
            <w:r w:rsidRPr="00CB328E">
              <w:rPr>
                <w:rFonts w:ascii="Times New Roman" w:hAnsi="Times New Roman"/>
                <w:sz w:val="24"/>
                <w:szCs w:val="24"/>
              </w:rPr>
              <w:t xml:space="preserve"> </w:t>
            </w:r>
            <w:r w:rsidRPr="00CB328E">
              <w:rPr>
                <w:rFonts w:ascii="Times New Roman" w:hAnsi="Times New Roman"/>
                <w:sz w:val="24"/>
                <w:szCs w:val="24"/>
                <w:u w:val="single"/>
              </w:rPr>
              <w:tab/>
            </w:r>
          </w:p>
        </w:tc>
      </w:tr>
    </w:tbl>
    <w:p w14:paraId="1FC2FC12" w14:textId="77777777" w:rsidR="00164756" w:rsidRPr="00CB328E" w:rsidRDefault="00164756" w:rsidP="00712106">
      <w:pPr>
        <w:jc w:val="both"/>
        <w:rPr>
          <w:rFonts w:ascii="Times New Roman" w:hAnsi="Times New Roman"/>
          <w:sz w:val="24"/>
          <w:szCs w:val="24"/>
        </w:rPr>
      </w:pPr>
    </w:p>
    <w:p w14:paraId="164CEF05" w14:textId="77777777" w:rsidR="00164756" w:rsidRPr="00CB328E" w:rsidRDefault="00164756" w:rsidP="009C6B6D">
      <w:pPr>
        <w:pStyle w:val="ListParagraph"/>
        <w:tabs>
          <w:tab w:val="left" w:pos="1440"/>
        </w:tabs>
        <w:ind w:left="1800"/>
        <w:jc w:val="both"/>
        <w:rPr>
          <w:rFonts w:ascii="Times New Roman" w:hAnsi="Times New Roman"/>
          <w:sz w:val="24"/>
          <w:szCs w:val="24"/>
        </w:rPr>
      </w:pPr>
    </w:p>
    <w:sectPr w:rsidR="00164756" w:rsidRPr="00CB328E" w:rsidSect="00BB2938">
      <w:footerReference w:type="default" r:id="rId12"/>
      <w:footerReference w:type="first" r:id="rId13"/>
      <w:pgSz w:w="12240" w:h="15840" w:code="1"/>
      <w:pgMar w:top="1152" w:right="1152" w:bottom="1008"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5A94" w14:textId="77777777" w:rsidR="008D472D" w:rsidRDefault="008D472D">
      <w:r>
        <w:separator/>
      </w:r>
    </w:p>
  </w:endnote>
  <w:endnote w:type="continuationSeparator" w:id="0">
    <w:p w14:paraId="2505DA46" w14:textId="77777777" w:rsidR="008D472D" w:rsidRDefault="008D472D">
      <w:r>
        <w:continuationSeparator/>
      </w:r>
    </w:p>
  </w:endnote>
  <w:endnote w:type="continuationNotice" w:id="1">
    <w:p w14:paraId="709629CD" w14:textId="77777777" w:rsidR="008D472D" w:rsidRDefault="008D4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35728"/>
      <w:docPartObj>
        <w:docPartGallery w:val="Page Numbers (Bottom of Page)"/>
        <w:docPartUnique/>
      </w:docPartObj>
    </w:sdtPr>
    <w:sdtEndPr>
      <w:rPr>
        <w:color w:val="808080" w:themeColor="background1" w:themeShade="80"/>
        <w:spacing w:val="60"/>
        <w:sz w:val="16"/>
        <w:szCs w:val="16"/>
      </w:rPr>
    </w:sdtEndPr>
    <w:sdtContent>
      <w:p w14:paraId="1233BF17" w14:textId="05D00F23" w:rsidR="00E136A2" w:rsidRPr="0043665A" w:rsidRDefault="00E136A2">
        <w:pPr>
          <w:pStyle w:val="Footer"/>
          <w:pBdr>
            <w:top w:val="single" w:sz="4" w:space="1" w:color="D9D9D9" w:themeColor="background1" w:themeShade="D9"/>
          </w:pBdr>
          <w:jc w:val="right"/>
          <w:rPr>
            <w:sz w:val="16"/>
            <w:szCs w:val="16"/>
          </w:rPr>
        </w:pPr>
        <w:r w:rsidRPr="0043665A">
          <w:rPr>
            <w:sz w:val="16"/>
            <w:szCs w:val="16"/>
          </w:rPr>
          <w:fldChar w:fldCharType="begin"/>
        </w:r>
        <w:r w:rsidRPr="0043665A">
          <w:rPr>
            <w:sz w:val="16"/>
            <w:szCs w:val="16"/>
          </w:rPr>
          <w:instrText xml:space="preserve"> PAGE   \* MERGEFORMAT </w:instrText>
        </w:r>
        <w:r w:rsidRPr="0043665A">
          <w:rPr>
            <w:sz w:val="16"/>
            <w:szCs w:val="16"/>
          </w:rPr>
          <w:fldChar w:fldCharType="separate"/>
        </w:r>
        <w:r w:rsidR="005F35FE">
          <w:rPr>
            <w:noProof/>
            <w:sz w:val="16"/>
            <w:szCs w:val="16"/>
          </w:rPr>
          <w:t>1</w:t>
        </w:r>
        <w:r w:rsidRPr="0043665A">
          <w:rPr>
            <w:noProof/>
            <w:sz w:val="16"/>
            <w:szCs w:val="16"/>
          </w:rPr>
          <w:fldChar w:fldCharType="end"/>
        </w:r>
        <w:r w:rsidRPr="0043665A">
          <w:rPr>
            <w:sz w:val="16"/>
            <w:szCs w:val="16"/>
          </w:rPr>
          <w:t xml:space="preserve"> | </w:t>
        </w:r>
        <w:r w:rsidRPr="0043665A">
          <w:rPr>
            <w:color w:val="808080" w:themeColor="background1" w:themeShade="80"/>
            <w:spacing w:val="60"/>
            <w:sz w:val="16"/>
            <w:szCs w:val="16"/>
          </w:rPr>
          <w:t>Page</w:t>
        </w:r>
      </w:p>
    </w:sdtContent>
  </w:sdt>
  <w:p w14:paraId="66368B4D" w14:textId="660EA495" w:rsidR="00E136A2" w:rsidRPr="00892E4C" w:rsidRDefault="00BB2938">
    <w:pPr>
      <w:pStyle w:val="Footer"/>
      <w:rPr>
        <w:rFonts w:ascii="Times New Roman" w:hAnsi="Times New Roman"/>
        <w:sz w:val="12"/>
        <w:szCs w:val="12"/>
      </w:rPr>
    </w:pPr>
    <w:r>
      <w:rPr>
        <w:rFonts w:ascii="Times New Roman" w:hAnsi="Times New Roman"/>
        <w:sz w:val="12"/>
        <w:szCs w:val="12"/>
      </w:rPr>
      <w:t>May 2018</w:t>
    </w:r>
    <w:r>
      <w:rPr>
        <w:rFonts w:ascii="Times New Roman" w:hAnsi="Times New Roman"/>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01595"/>
      <w:docPartObj>
        <w:docPartGallery w:val="Page Numbers (Bottom of Page)"/>
        <w:docPartUnique/>
      </w:docPartObj>
    </w:sdtPr>
    <w:sdtEndPr>
      <w:rPr>
        <w:rFonts w:ascii="Times New Roman" w:hAnsi="Times New Roman"/>
        <w:color w:val="808080" w:themeColor="background1" w:themeShade="80"/>
        <w:spacing w:val="60"/>
        <w:szCs w:val="22"/>
      </w:rPr>
    </w:sdtEndPr>
    <w:sdtContent>
      <w:p w14:paraId="50A9E381" w14:textId="0BA02ED8" w:rsidR="00E136A2" w:rsidRPr="00716FE3" w:rsidRDefault="00E136A2">
        <w:pPr>
          <w:pStyle w:val="Footer"/>
          <w:pBdr>
            <w:top w:val="single" w:sz="4" w:space="1" w:color="D9D9D9" w:themeColor="background1" w:themeShade="D9"/>
          </w:pBdr>
          <w:jc w:val="right"/>
          <w:rPr>
            <w:rFonts w:ascii="Times New Roman" w:hAnsi="Times New Roman"/>
            <w:szCs w:val="22"/>
          </w:rPr>
        </w:pPr>
        <w:r w:rsidRPr="00716FE3">
          <w:rPr>
            <w:rFonts w:ascii="Times New Roman" w:hAnsi="Times New Roman"/>
            <w:szCs w:val="22"/>
          </w:rPr>
          <w:fldChar w:fldCharType="begin"/>
        </w:r>
        <w:r w:rsidRPr="00716FE3">
          <w:rPr>
            <w:rFonts w:ascii="Times New Roman" w:hAnsi="Times New Roman"/>
            <w:szCs w:val="22"/>
          </w:rPr>
          <w:instrText xml:space="preserve"> PAGE   \* MERGEFORMAT </w:instrText>
        </w:r>
        <w:r w:rsidRPr="00716FE3">
          <w:rPr>
            <w:rFonts w:ascii="Times New Roman" w:hAnsi="Times New Roman"/>
            <w:szCs w:val="22"/>
          </w:rPr>
          <w:fldChar w:fldCharType="separate"/>
        </w:r>
        <w:r w:rsidR="00BB2938">
          <w:rPr>
            <w:rFonts w:ascii="Times New Roman" w:hAnsi="Times New Roman"/>
            <w:noProof/>
            <w:szCs w:val="22"/>
          </w:rPr>
          <w:t>1</w:t>
        </w:r>
        <w:r w:rsidRPr="00716FE3">
          <w:rPr>
            <w:rFonts w:ascii="Times New Roman" w:hAnsi="Times New Roman"/>
            <w:noProof/>
            <w:szCs w:val="22"/>
          </w:rPr>
          <w:fldChar w:fldCharType="end"/>
        </w:r>
        <w:r w:rsidRPr="00716FE3">
          <w:rPr>
            <w:rFonts w:ascii="Times New Roman" w:hAnsi="Times New Roman"/>
            <w:szCs w:val="22"/>
          </w:rPr>
          <w:t xml:space="preserve"> | </w:t>
        </w:r>
        <w:r w:rsidRPr="00716FE3">
          <w:rPr>
            <w:rFonts w:ascii="Times New Roman" w:hAnsi="Times New Roman"/>
            <w:color w:val="808080" w:themeColor="background1" w:themeShade="80"/>
            <w:spacing w:val="60"/>
            <w:szCs w:val="22"/>
          </w:rPr>
          <w:t>Page</w:t>
        </w:r>
      </w:p>
    </w:sdtContent>
  </w:sdt>
  <w:p w14:paraId="148F1C4A" w14:textId="6544E7A3" w:rsidR="000D61B6" w:rsidRPr="00892E4C" w:rsidRDefault="00C47AF9" w:rsidP="000D61B6">
    <w:pPr>
      <w:pStyle w:val="Footer"/>
      <w:rPr>
        <w:rFonts w:ascii="Times New Roman" w:hAnsi="Times New Roman"/>
        <w:sz w:val="12"/>
        <w:szCs w:val="12"/>
      </w:rPr>
    </w:pPr>
    <w:r>
      <w:rPr>
        <w:rFonts w:ascii="Times New Roman" w:hAnsi="Times New Roman"/>
        <w:sz w:val="12"/>
        <w:szCs w:val="12"/>
      </w:rPr>
      <w:t>9 Decembe</w:t>
    </w:r>
    <w:r w:rsidR="00892E4C">
      <w:rPr>
        <w:rFonts w:ascii="Times New Roman" w:hAnsi="Times New Roman"/>
        <w:sz w:val="12"/>
        <w:szCs w:val="12"/>
      </w:rPr>
      <w:t xml:space="preserve">r </w:t>
    </w:r>
    <w:r w:rsidR="000D61B6" w:rsidRPr="00892E4C">
      <w:rPr>
        <w:rFonts w:ascii="Times New Roman" w:hAnsi="Times New Roman"/>
        <w:sz w:val="12"/>
        <w:szCs w:val="12"/>
      </w:rPr>
      <w:t>2017</w:t>
    </w:r>
  </w:p>
  <w:p w14:paraId="2089A674" w14:textId="061943D0" w:rsidR="00E136A2" w:rsidRPr="00716FE3" w:rsidRDefault="00E136A2" w:rsidP="000D61B6">
    <w:pPr>
      <w:pStyle w:val="Footer"/>
      <w:rPr>
        <w:rFonts w:ascii="Times New Roman" w:hAnsi="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9DC7" w14:textId="77777777" w:rsidR="008D472D" w:rsidRDefault="008D472D">
      <w:r>
        <w:separator/>
      </w:r>
    </w:p>
  </w:footnote>
  <w:footnote w:type="continuationSeparator" w:id="0">
    <w:p w14:paraId="1D07CB28" w14:textId="77777777" w:rsidR="008D472D" w:rsidRDefault="008D472D">
      <w:r>
        <w:continuationSeparator/>
      </w:r>
    </w:p>
  </w:footnote>
  <w:footnote w:type="continuationNotice" w:id="1">
    <w:p w14:paraId="38CE0510" w14:textId="77777777" w:rsidR="008D472D" w:rsidRDefault="008D47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EE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4A2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2606B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0C2C4E3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52AC0C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6B6B27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F07C2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3160534"/>
    <w:multiLevelType w:val="multilevel"/>
    <w:tmpl w:val="D7AC6B4A"/>
    <w:lvl w:ilvl="0">
      <w:start w:val="4"/>
      <w:numFmt w:val="decimal"/>
      <w:lvlText w:val="%1."/>
      <w:lvlJc w:val="left"/>
      <w:pPr>
        <w:ind w:left="765" w:hanging="360"/>
      </w:pPr>
      <w:rPr>
        <w:rFonts w:asciiTheme="minorHAnsi" w:eastAsia="Times New Roman" w:hAnsiTheme="minorHAnsi" w:cs="Times New Roman" w:hint="default"/>
      </w:rPr>
    </w:lvl>
    <w:lvl w:ilvl="1">
      <w:start w:val="1"/>
      <w:numFmt w:val="lowerLetter"/>
      <w:lvlText w:val="%2."/>
      <w:lvlJc w:val="left"/>
      <w:pPr>
        <w:ind w:left="1665" w:hanging="360"/>
      </w:pPr>
      <w:rPr>
        <w:rFonts w:ascii="Times New Roman" w:hAnsi="Times New Roman" w:cs="Times New Roman" w:hint="default"/>
        <w:b w:val="0"/>
        <w:sz w:val="24"/>
        <w:szCs w:val="24"/>
      </w:rPr>
    </w:lvl>
    <w:lvl w:ilvl="2">
      <w:start w:val="1"/>
      <w:numFmt w:val="lowerRoman"/>
      <w:lvlText w:val="%3."/>
      <w:lvlJc w:val="right"/>
      <w:pPr>
        <w:ind w:left="2385" w:hanging="180"/>
      </w:pPr>
      <w:rPr>
        <w:rFonts w:hint="default"/>
      </w:rPr>
    </w:lvl>
    <w:lvl w:ilvl="3">
      <w:start w:val="1"/>
      <w:numFmt w:val="decimal"/>
      <w:lvlText w:val="%4."/>
      <w:lvlJc w:val="left"/>
      <w:pPr>
        <w:ind w:left="3105" w:hanging="360"/>
      </w:pPr>
      <w:rPr>
        <w:rFonts w:hint="default"/>
      </w:rPr>
    </w:lvl>
    <w:lvl w:ilvl="4">
      <w:start w:val="1"/>
      <w:numFmt w:val="lowerLetter"/>
      <w:lvlText w:val="%5."/>
      <w:lvlJc w:val="left"/>
      <w:pPr>
        <w:ind w:left="3825" w:hanging="360"/>
      </w:pPr>
      <w:rPr>
        <w:rFonts w:hint="default"/>
      </w:rPr>
    </w:lvl>
    <w:lvl w:ilvl="5">
      <w:start w:val="1"/>
      <w:numFmt w:val="lowerRoman"/>
      <w:lvlText w:val="%6."/>
      <w:lvlJc w:val="right"/>
      <w:pPr>
        <w:ind w:left="4545" w:hanging="180"/>
      </w:pPr>
      <w:rPr>
        <w:rFonts w:hint="default"/>
      </w:rPr>
    </w:lvl>
    <w:lvl w:ilvl="6">
      <w:start w:val="1"/>
      <w:numFmt w:val="decimal"/>
      <w:lvlText w:val="%7."/>
      <w:lvlJc w:val="left"/>
      <w:pPr>
        <w:ind w:left="5265" w:hanging="360"/>
      </w:pPr>
      <w:rPr>
        <w:rFonts w:hint="default"/>
      </w:rPr>
    </w:lvl>
    <w:lvl w:ilvl="7">
      <w:start w:val="1"/>
      <w:numFmt w:val="lowerLetter"/>
      <w:lvlText w:val="%8."/>
      <w:lvlJc w:val="left"/>
      <w:pPr>
        <w:ind w:left="5985" w:hanging="360"/>
      </w:pPr>
      <w:rPr>
        <w:rFonts w:hint="default"/>
      </w:rPr>
    </w:lvl>
    <w:lvl w:ilvl="8">
      <w:start w:val="1"/>
      <w:numFmt w:val="lowerRoman"/>
      <w:lvlText w:val="%9."/>
      <w:lvlJc w:val="right"/>
      <w:pPr>
        <w:ind w:left="6705" w:hanging="180"/>
      </w:pPr>
      <w:rPr>
        <w:rFonts w:hint="default"/>
      </w:rPr>
    </w:lvl>
  </w:abstractNum>
  <w:abstractNum w:abstractNumId="8" w15:restartNumberingAfterBreak="0">
    <w:nsid w:val="031D0C99"/>
    <w:multiLevelType w:val="hybridMultilevel"/>
    <w:tmpl w:val="DACC3EAA"/>
    <w:lvl w:ilvl="0" w:tplc="3C8630D6">
      <w:start w:val="1"/>
      <w:numFmt w:val="bullet"/>
      <w:pStyle w:val="DWListBullet"/>
      <w:lvlText w:val=""/>
      <w:lvlJc w:val="left"/>
      <w:pPr>
        <w:tabs>
          <w:tab w:val="num" w:pos="1440"/>
        </w:tabs>
        <w:ind w:left="1440" w:hanging="720"/>
      </w:pPr>
      <w:rPr>
        <w:rFonts w:ascii="Symbol" w:hAnsi="Symbol" w:hint="default"/>
      </w:rPr>
    </w:lvl>
    <w:lvl w:ilvl="1" w:tplc="117AD3DA" w:tentative="1">
      <w:start w:val="1"/>
      <w:numFmt w:val="bullet"/>
      <w:lvlText w:val="o"/>
      <w:lvlJc w:val="left"/>
      <w:pPr>
        <w:tabs>
          <w:tab w:val="num" w:pos="1440"/>
        </w:tabs>
        <w:ind w:left="1440" w:hanging="360"/>
      </w:pPr>
      <w:rPr>
        <w:rFonts w:ascii="Courier New" w:hAnsi="Courier New" w:hint="default"/>
      </w:rPr>
    </w:lvl>
    <w:lvl w:ilvl="2" w:tplc="03BCADF8" w:tentative="1">
      <w:start w:val="1"/>
      <w:numFmt w:val="bullet"/>
      <w:lvlText w:val=""/>
      <w:lvlJc w:val="left"/>
      <w:pPr>
        <w:tabs>
          <w:tab w:val="num" w:pos="2160"/>
        </w:tabs>
        <w:ind w:left="2160" w:hanging="360"/>
      </w:pPr>
      <w:rPr>
        <w:rFonts w:ascii="Wingdings" w:hAnsi="Wingdings" w:hint="default"/>
      </w:rPr>
    </w:lvl>
    <w:lvl w:ilvl="3" w:tplc="6F382AD2" w:tentative="1">
      <w:start w:val="1"/>
      <w:numFmt w:val="bullet"/>
      <w:lvlText w:val=""/>
      <w:lvlJc w:val="left"/>
      <w:pPr>
        <w:tabs>
          <w:tab w:val="num" w:pos="2880"/>
        </w:tabs>
        <w:ind w:left="2880" w:hanging="360"/>
      </w:pPr>
      <w:rPr>
        <w:rFonts w:ascii="Symbol" w:hAnsi="Symbol" w:hint="default"/>
      </w:rPr>
    </w:lvl>
    <w:lvl w:ilvl="4" w:tplc="2EDE6D36" w:tentative="1">
      <w:start w:val="1"/>
      <w:numFmt w:val="bullet"/>
      <w:lvlText w:val="o"/>
      <w:lvlJc w:val="left"/>
      <w:pPr>
        <w:tabs>
          <w:tab w:val="num" w:pos="3600"/>
        </w:tabs>
        <w:ind w:left="3600" w:hanging="360"/>
      </w:pPr>
      <w:rPr>
        <w:rFonts w:ascii="Courier New" w:hAnsi="Courier New" w:hint="default"/>
      </w:rPr>
    </w:lvl>
    <w:lvl w:ilvl="5" w:tplc="3A94C278" w:tentative="1">
      <w:start w:val="1"/>
      <w:numFmt w:val="bullet"/>
      <w:lvlText w:val=""/>
      <w:lvlJc w:val="left"/>
      <w:pPr>
        <w:tabs>
          <w:tab w:val="num" w:pos="4320"/>
        </w:tabs>
        <w:ind w:left="4320" w:hanging="360"/>
      </w:pPr>
      <w:rPr>
        <w:rFonts w:ascii="Wingdings" w:hAnsi="Wingdings" w:hint="default"/>
      </w:rPr>
    </w:lvl>
    <w:lvl w:ilvl="6" w:tplc="19785A96" w:tentative="1">
      <w:start w:val="1"/>
      <w:numFmt w:val="bullet"/>
      <w:lvlText w:val=""/>
      <w:lvlJc w:val="left"/>
      <w:pPr>
        <w:tabs>
          <w:tab w:val="num" w:pos="5040"/>
        </w:tabs>
        <w:ind w:left="5040" w:hanging="360"/>
      </w:pPr>
      <w:rPr>
        <w:rFonts w:ascii="Symbol" w:hAnsi="Symbol" w:hint="default"/>
      </w:rPr>
    </w:lvl>
    <w:lvl w:ilvl="7" w:tplc="C8A27FBA" w:tentative="1">
      <w:start w:val="1"/>
      <w:numFmt w:val="bullet"/>
      <w:lvlText w:val="o"/>
      <w:lvlJc w:val="left"/>
      <w:pPr>
        <w:tabs>
          <w:tab w:val="num" w:pos="5760"/>
        </w:tabs>
        <w:ind w:left="5760" w:hanging="360"/>
      </w:pPr>
      <w:rPr>
        <w:rFonts w:ascii="Courier New" w:hAnsi="Courier New" w:hint="default"/>
      </w:rPr>
    </w:lvl>
    <w:lvl w:ilvl="8" w:tplc="9656F0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D4E42"/>
    <w:multiLevelType w:val="hybridMultilevel"/>
    <w:tmpl w:val="E4F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379C"/>
    <w:multiLevelType w:val="singleLevel"/>
    <w:tmpl w:val="13AE4DF6"/>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D61379C"/>
    <w:multiLevelType w:val="hybridMultilevel"/>
    <w:tmpl w:val="4274B848"/>
    <w:lvl w:ilvl="0" w:tplc="A01C04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525B2"/>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A373242"/>
    <w:multiLevelType w:val="multilevel"/>
    <w:tmpl w:val="862A5EAE"/>
    <w:lvl w:ilvl="0">
      <w:start w:val="1"/>
      <w:numFmt w:val="decimal"/>
      <w:pStyle w:val="Heading1"/>
      <w:lvlText w:val="%1. "/>
      <w:lvlJc w:val="left"/>
      <w:pPr>
        <w:tabs>
          <w:tab w:val="num" w:pos="450"/>
        </w:tabs>
        <w:ind w:left="90" w:firstLine="0"/>
      </w:pPr>
      <w:rPr>
        <w:rFonts w:hint="default"/>
        <w:b/>
        <w:u w:val="none"/>
      </w:rPr>
    </w:lvl>
    <w:lvl w:ilvl="1">
      <w:start w:val="1"/>
      <w:numFmt w:val="decimal"/>
      <w:pStyle w:val="Heading2"/>
      <w:isLgl/>
      <w:lvlText w:val="%1.%2 "/>
      <w:lvlJc w:val="left"/>
      <w:pPr>
        <w:tabs>
          <w:tab w:val="num" w:pos="1440"/>
        </w:tabs>
        <w:ind w:left="0" w:firstLine="720"/>
      </w:pPr>
      <w:rPr>
        <w:rFonts w:ascii="Times New Roman" w:hAnsi="Times New Roman" w:cs="Times New Roman" w:hint="default"/>
        <w:b w:val="0"/>
        <w:sz w:val="24"/>
        <w:szCs w:val="24"/>
        <w:u w:val="none"/>
      </w:rPr>
    </w:lvl>
    <w:lvl w:ilvl="2">
      <w:start w:val="1"/>
      <w:numFmt w:val="lowerLetter"/>
      <w:pStyle w:val="Heading3"/>
      <w:lvlText w:val="(%3)"/>
      <w:lvlJc w:val="left"/>
      <w:pPr>
        <w:tabs>
          <w:tab w:val="num" w:pos="1800"/>
        </w:tabs>
        <w:ind w:left="720" w:firstLine="720"/>
      </w:pPr>
      <w:rPr>
        <w:rFonts w:ascii="Times New Roman" w:hAnsi="Times New Roman" w:cs="Times New Roman" w:hint="default"/>
        <w:b w:val="0"/>
        <w:i w:val="0"/>
        <w:sz w:val="24"/>
        <w:szCs w:val="24"/>
        <w:u w:val="none"/>
      </w:rPr>
    </w:lvl>
    <w:lvl w:ilvl="3">
      <w:start w:val="1"/>
      <w:numFmt w:val="lowerRoman"/>
      <w:pStyle w:val="Heading4"/>
      <w:lvlText w:val="%4."/>
      <w:lvlJc w:val="left"/>
      <w:pPr>
        <w:tabs>
          <w:tab w:val="num" w:pos="2880"/>
        </w:tabs>
        <w:ind w:left="2880" w:hanging="720"/>
      </w:pPr>
      <w:rPr>
        <w:rFonts w:hint="default"/>
        <w:b w:val="0"/>
        <w:i w:val="0"/>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Roman"/>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14" w15:restartNumberingAfterBreak="0">
    <w:nsid w:val="2B4B13B6"/>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3BD1905"/>
    <w:multiLevelType w:val="multilevel"/>
    <w:tmpl w:val="FF9A44D8"/>
    <w:lvl w:ilvl="0">
      <w:start w:val="1"/>
      <w:numFmt w:val="decimal"/>
      <w:lvlText w:val="%1. "/>
      <w:lvlJc w:val="left"/>
      <w:pPr>
        <w:tabs>
          <w:tab w:val="num" w:pos="450"/>
        </w:tabs>
        <w:ind w:left="90" w:firstLine="0"/>
      </w:pPr>
      <w:rPr>
        <w:rFonts w:hint="default"/>
        <w:b/>
        <w:u w:val="none"/>
      </w:rPr>
    </w:lvl>
    <w:lvl w:ilvl="1">
      <w:start w:val="1"/>
      <w:numFmt w:val="bullet"/>
      <w:lvlText w:val=""/>
      <w:lvlJc w:val="left"/>
      <w:pPr>
        <w:tabs>
          <w:tab w:val="num" w:pos="1440"/>
        </w:tabs>
        <w:ind w:left="0" w:firstLine="720"/>
      </w:pPr>
      <w:rPr>
        <w:rFonts w:ascii="Symbol" w:hAnsi="Symbol" w:hint="default"/>
        <w:b w:val="0"/>
        <w:u w:val="none"/>
      </w:rPr>
    </w:lvl>
    <w:lvl w:ilvl="2">
      <w:start w:val="1"/>
      <w:numFmt w:val="lowerLetter"/>
      <w:lvlText w:val="(%3)"/>
      <w:lvlJc w:val="left"/>
      <w:pPr>
        <w:tabs>
          <w:tab w:val="num" w:pos="1800"/>
        </w:tabs>
        <w:ind w:left="720" w:firstLine="720"/>
      </w:pPr>
      <w:rPr>
        <w:rFonts w:ascii="Times New Roman" w:hAnsi="Times New Roman" w:cs="Times New Roman" w:hint="default"/>
        <w:b w:val="0"/>
        <w:i w:val="0"/>
        <w:sz w:val="24"/>
        <w:szCs w:val="24"/>
        <w:u w:val="none"/>
      </w:rPr>
    </w:lvl>
    <w:lvl w:ilvl="3">
      <w:start w:val="1"/>
      <w:numFmt w:val="lowerRoman"/>
      <w:lvlText w:val="%4."/>
      <w:lvlJc w:val="left"/>
      <w:pPr>
        <w:tabs>
          <w:tab w:val="num" w:pos="2880"/>
        </w:tabs>
        <w:ind w:left="2880" w:hanging="720"/>
      </w:pPr>
      <w:rPr>
        <w:rFonts w:hint="default"/>
        <w:b w:val="0"/>
        <w:i w:val="0"/>
        <w:u w:val="none"/>
      </w:rPr>
    </w:lvl>
    <w:lvl w:ilvl="4">
      <w:start w:val="1"/>
      <w:numFmt w:val="lowerRoman"/>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Restart w:val="0"/>
      <w:lvlText w:val="%7."/>
      <w:lvlJc w:val="left"/>
      <w:pPr>
        <w:tabs>
          <w:tab w:val="num" w:pos="1440"/>
        </w:tabs>
        <w:ind w:left="1440" w:hanging="720"/>
      </w:pPr>
      <w:rPr>
        <w:rFonts w:hint="default"/>
        <w:u w:val="none"/>
      </w:rPr>
    </w:lvl>
    <w:lvl w:ilvl="7">
      <w:start w:val="1"/>
      <w:numFmt w:val="lowerLetter"/>
      <w:lvlText w:val="%8."/>
      <w:lvlJc w:val="left"/>
      <w:pPr>
        <w:tabs>
          <w:tab w:val="num" w:pos="2160"/>
        </w:tabs>
        <w:ind w:left="2160" w:hanging="720"/>
      </w:pPr>
      <w:rPr>
        <w:rFonts w:hint="default"/>
        <w:u w:val="none"/>
      </w:rPr>
    </w:lvl>
    <w:lvl w:ilvl="8">
      <w:start w:val="1"/>
      <w:numFmt w:val="lowerRoman"/>
      <w:lvlText w:val="%9."/>
      <w:lvlJc w:val="left"/>
      <w:pPr>
        <w:tabs>
          <w:tab w:val="num" w:pos="2880"/>
        </w:tabs>
        <w:ind w:left="2880" w:hanging="720"/>
      </w:pPr>
      <w:rPr>
        <w:rFonts w:hint="default"/>
        <w:u w:val="none"/>
      </w:rPr>
    </w:lvl>
  </w:abstractNum>
  <w:abstractNum w:abstractNumId="16" w15:restartNumberingAfterBreak="0">
    <w:nsid w:val="48F52CD3"/>
    <w:multiLevelType w:val="hybridMultilevel"/>
    <w:tmpl w:val="DCD68776"/>
    <w:lvl w:ilvl="0" w:tplc="2CB6BEB4">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F33C41"/>
    <w:multiLevelType w:val="multilevel"/>
    <w:tmpl w:val="BF4E9EB8"/>
    <w:lvl w:ilvl="0">
      <w:start w:val="1"/>
      <w:numFmt w:val="decimal"/>
      <w:lvlText w:val="%1."/>
      <w:lvlJc w:val="left"/>
      <w:pPr>
        <w:ind w:left="765" w:hanging="360"/>
      </w:pPr>
      <w:rPr>
        <w:rFonts w:ascii="Times New Roman" w:eastAsia="Times New Roman" w:hAnsi="Times New Roman" w:cs="Times New Roman" w:hint="default"/>
      </w:rPr>
    </w:lvl>
    <w:lvl w:ilvl="1">
      <w:start w:val="1"/>
      <w:numFmt w:val="lowerLetter"/>
      <w:lvlText w:val="%2."/>
      <w:lvlJc w:val="left"/>
      <w:pPr>
        <w:ind w:left="1665" w:hanging="360"/>
      </w:pPr>
      <w:rPr>
        <w:color w:val="auto"/>
      </w:rPr>
    </w:lvl>
    <w:lvl w:ilvl="2">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18" w15:restartNumberingAfterBreak="0">
    <w:nsid w:val="4AAD1C99"/>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AC04A7F"/>
    <w:multiLevelType w:val="singleLevel"/>
    <w:tmpl w:val="8472745E"/>
    <w:lvl w:ilvl="0">
      <w:start w:val="1"/>
      <w:numFmt w:val="decimal"/>
      <w:pStyle w:val="ListNumber1"/>
      <w:lvlText w:val="%1."/>
      <w:lvlJc w:val="left"/>
      <w:pPr>
        <w:tabs>
          <w:tab w:val="num" w:pos="360"/>
        </w:tabs>
        <w:ind w:left="360" w:hanging="360"/>
      </w:pPr>
    </w:lvl>
  </w:abstractNum>
  <w:abstractNum w:abstractNumId="20" w15:restartNumberingAfterBreak="0">
    <w:nsid w:val="5ADD243E"/>
    <w:multiLevelType w:val="multilevel"/>
    <w:tmpl w:val="C3566436"/>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2A29AC"/>
    <w:multiLevelType w:val="hybridMultilevel"/>
    <w:tmpl w:val="73EE0AFA"/>
    <w:lvl w:ilvl="0" w:tplc="6334299A">
      <w:start w:val="1"/>
      <w:numFmt w:val="decimal"/>
      <w:pStyle w:val="DWListNumber"/>
      <w:lvlText w:val="%1."/>
      <w:lvlJc w:val="left"/>
      <w:pPr>
        <w:tabs>
          <w:tab w:val="num" w:pos="1440"/>
        </w:tabs>
        <w:ind w:left="1440" w:hanging="720"/>
      </w:pPr>
      <w:rPr>
        <w:rFonts w:hint="default"/>
        <w:sz w:val="24"/>
      </w:rPr>
    </w:lvl>
    <w:lvl w:ilvl="1" w:tplc="83AAB16A" w:tentative="1">
      <w:start w:val="1"/>
      <w:numFmt w:val="lowerLetter"/>
      <w:lvlText w:val="%2."/>
      <w:lvlJc w:val="left"/>
      <w:pPr>
        <w:tabs>
          <w:tab w:val="num" w:pos="1440"/>
        </w:tabs>
        <w:ind w:left="1440" w:hanging="360"/>
      </w:pPr>
    </w:lvl>
    <w:lvl w:ilvl="2" w:tplc="CC100168" w:tentative="1">
      <w:start w:val="1"/>
      <w:numFmt w:val="lowerRoman"/>
      <w:lvlText w:val="%3."/>
      <w:lvlJc w:val="right"/>
      <w:pPr>
        <w:tabs>
          <w:tab w:val="num" w:pos="2160"/>
        </w:tabs>
        <w:ind w:left="2160" w:hanging="180"/>
      </w:pPr>
    </w:lvl>
    <w:lvl w:ilvl="3" w:tplc="46301046" w:tentative="1">
      <w:start w:val="1"/>
      <w:numFmt w:val="decimal"/>
      <w:lvlText w:val="%4."/>
      <w:lvlJc w:val="left"/>
      <w:pPr>
        <w:tabs>
          <w:tab w:val="num" w:pos="2880"/>
        </w:tabs>
        <w:ind w:left="2880" w:hanging="360"/>
      </w:pPr>
    </w:lvl>
    <w:lvl w:ilvl="4" w:tplc="CD082C8A" w:tentative="1">
      <w:start w:val="1"/>
      <w:numFmt w:val="lowerLetter"/>
      <w:lvlText w:val="%5."/>
      <w:lvlJc w:val="left"/>
      <w:pPr>
        <w:tabs>
          <w:tab w:val="num" w:pos="3600"/>
        </w:tabs>
        <w:ind w:left="3600" w:hanging="360"/>
      </w:pPr>
    </w:lvl>
    <w:lvl w:ilvl="5" w:tplc="16B0A3C8" w:tentative="1">
      <w:start w:val="1"/>
      <w:numFmt w:val="lowerRoman"/>
      <w:lvlText w:val="%6."/>
      <w:lvlJc w:val="right"/>
      <w:pPr>
        <w:tabs>
          <w:tab w:val="num" w:pos="4320"/>
        </w:tabs>
        <w:ind w:left="4320" w:hanging="180"/>
      </w:pPr>
    </w:lvl>
    <w:lvl w:ilvl="6" w:tplc="9B2C7F54" w:tentative="1">
      <w:start w:val="1"/>
      <w:numFmt w:val="decimal"/>
      <w:lvlText w:val="%7."/>
      <w:lvlJc w:val="left"/>
      <w:pPr>
        <w:tabs>
          <w:tab w:val="num" w:pos="5040"/>
        </w:tabs>
        <w:ind w:left="5040" w:hanging="360"/>
      </w:pPr>
    </w:lvl>
    <w:lvl w:ilvl="7" w:tplc="47AC006C" w:tentative="1">
      <w:start w:val="1"/>
      <w:numFmt w:val="lowerLetter"/>
      <w:lvlText w:val="%8."/>
      <w:lvlJc w:val="left"/>
      <w:pPr>
        <w:tabs>
          <w:tab w:val="num" w:pos="5760"/>
        </w:tabs>
        <w:ind w:left="5760" w:hanging="360"/>
      </w:pPr>
    </w:lvl>
    <w:lvl w:ilvl="8" w:tplc="A01A8280" w:tentative="1">
      <w:start w:val="1"/>
      <w:numFmt w:val="lowerRoman"/>
      <w:lvlText w:val="%9."/>
      <w:lvlJc w:val="right"/>
      <w:pPr>
        <w:tabs>
          <w:tab w:val="num" w:pos="6480"/>
        </w:tabs>
        <w:ind w:left="6480" w:hanging="180"/>
      </w:pPr>
    </w:lvl>
  </w:abstractNum>
  <w:abstractNum w:abstractNumId="22" w15:restartNumberingAfterBreak="0">
    <w:nsid w:val="5B662D18"/>
    <w:multiLevelType w:val="hybridMultilevel"/>
    <w:tmpl w:val="719495D4"/>
    <w:lvl w:ilvl="0" w:tplc="88ACD6A8">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8DF7769"/>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9855BB3"/>
    <w:multiLevelType w:val="multilevel"/>
    <w:tmpl w:val="5784EC70"/>
    <w:lvl w:ilvl="0">
      <w:start w:val="1"/>
      <w:numFmt w:val="bullet"/>
      <w:lvlText w:val=""/>
      <w:lvlJc w:val="left"/>
      <w:pPr>
        <w:tabs>
          <w:tab w:val="num" w:pos="360"/>
        </w:tabs>
        <w:ind w:left="0" w:firstLine="0"/>
      </w:pPr>
      <w:rPr>
        <w:rFonts w:ascii="Symbol" w:hAnsi="Symbol" w:hint="default"/>
        <w:u w:val="none"/>
      </w:rPr>
    </w:lvl>
    <w:lvl w:ilvl="1">
      <w:start w:val="1"/>
      <w:numFmt w:val="bullet"/>
      <w:lvlText w:val=""/>
      <w:lvlJc w:val="left"/>
      <w:pPr>
        <w:tabs>
          <w:tab w:val="num" w:pos="1440"/>
        </w:tabs>
        <w:ind w:left="0" w:firstLine="720"/>
      </w:pPr>
      <w:rPr>
        <w:rFonts w:ascii="Symbol" w:hAnsi="Symbol" w:hint="default"/>
        <w:u w:val="none"/>
      </w:rPr>
    </w:lvl>
    <w:lvl w:ilvl="2">
      <w:start w:val="1"/>
      <w:numFmt w:val="lowerLetter"/>
      <w:lvlText w:val="(%3)"/>
      <w:lvlJc w:val="left"/>
      <w:pPr>
        <w:tabs>
          <w:tab w:val="num" w:pos="1800"/>
        </w:tabs>
        <w:ind w:left="720" w:firstLine="720"/>
      </w:pPr>
      <w:rPr>
        <w:rFonts w:hint="default"/>
        <w:b w:val="0"/>
        <w:i w:val="0"/>
        <w:u w:val="none"/>
      </w:rPr>
    </w:lvl>
    <w:lvl w:ilvl="3">
      <w:start w:val="1"/>
      <w:numFmt w:val="lowerRoman"/>
      <w:lvlText w:val="%4."/>
      <w:lvlJc w:val="left"/>
      <w:pPr>
        <w:tabs>
          <w:tab w:val="num" w:pos="2880"/>
        </w:tabs>
        <w:ind w:left="2880" w:hanging="720"/>
      </w:pPr>
      <w:rPr>
        <w:rFonts w:hint="default"/>
        <w:b w:val="0"/>
        <w:i w:val="0"/>
        <w:u w:val="none"/>
      </w:rPr>
    </w:lvl>
    <w:lvl w:ilvl="4">
      <w:start w:val="1"/>
      <w:numFmt w:val="lowerRoman"/>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Restart w:val="0"/>
      <w:lvlText w:val="%7."/>
      <w:lvlJc w:val="left"/>
      <w:pPr>
        <w:tabs>
          <w:tab w:val="num" w:pos="1440"/>
        </w:tabs>
        <w:ind w:left="1440" w:hanging="720"/>
      </w:pPr>
      <w:rPr>
        <w:rFonts w:hint="default"/>
        <w:u w:val="none"/>
      </w:rPr>
    </w:lvl>
    <w:lvl w:ilvl="7">
      <w:start w:val="1"/>
      <w:numFmt w:val="lowerLetter"/>
      <w:lvlText w:val="%8."/>
      <w:lvlJc w:val="left"/>
      <w:pPr>
        <w:tabs>
          <w:tab w:val="num" w:pos="2160"/>
        </w:tabs>
        <w:ind w:left="2160" w:hanging="720"/>
      </w:pPr>
      <w:rPr>
        <w:rFonts w:hint="default"/>
        <w:u w:val="none"/>
      </w:rPr>
    </w:lvl>
    <w:lvl w:ilvl="8">
      <w:start w:val="1"/>
      <w:numFmt w:val="lowerRoman"/>
      <w:lvlText w:val="%9."/>
      <w:lvlJc w:val="left"/>
      <w:pPr>
        <w:tabs>
          <w:tab w:val="num" w:pos="2880"/>
        </w:tabs>
        <w:ind w:left="2880" w:hanging="720"/>
      </w:pPr>
      <w:rPr>
        <w:rFonts w:hint="default"/>
        <w:u w:val="none"/>
      </w:rPr>
    </w:lvl>
  </w:abstractNum>
  <w:abstractNum w:abstractNumId="25" w15:restartNumberingAfterBreak="0">
    <w:nsid w:val="6BF9719C"/>
    <w:multiLevelType w:val="hybridMultilevel"/>
    <w:tmpl w:val="6ED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4195B"/>
    <w:multiLevelType w:val="multilevel"/>
    <w:tmpl w:val="ABC056B8"/>
    <w:lvl w:ilvl="0">
      <w:start w:val="1"/>
      <w:numFmt w:val="decimal"/>
      <w:lvlText w:val="%1."/>
      <w:lvlJc w:val="left"/>
      <w:pPr>
        <w:ind w:left="765" w:hanging="360"/>
      </w:pPr>
      <w:rPr>
        <w:rFonts w:asciiTheme="minorHAnsi" w:eastAsia="Times New Roman" w:hAnsiTheme="minorHAnsi" w:cs="Times New Roman"/>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lowerLetter"/>
      <w:lvlText w:val="%4)"/>
      <w:lvlJc w:val="left"/>
      <w:pPr>
        <w:ind w:left="3105" w:hanging="360"/>
      </w:pPr>
      <w:rPr>
        <w:rFonts w:hint="default"/>
      </w:rPr>
    </w:lvl>
    <w:lvl w:ilvl="4">
      <w:start w:val="2"/>
      <w:numFmt w:val="lowerRoman"/>
      <w:lvlText w:val="%5)"/>
      <w:lvlJc w:val="left"/>
      <w:pPr>
        <w:ind w:left="4185" w:hanging="720"/>
      </w:pPr>
      <w:rPr>
        <w:rFonts w:hint="default"/>
      </w:r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27" w15:restartNumberingAfterBreak="0">
    <w:nsid w:val="74292766"/>
    <w:multiLevelType w:val="hybridMultilevel"/>
    <w:tmpl w:val="6E04F2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4E3018A"/>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A2E0EC9"/>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C17628E"/>
    <w:multiLevelType w:val="multilevel"/>
    <w:tmpl w:val="EF2C11AA"/>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0"/>
  </w:num>
  <w:num w:numId="3">
    <w:abstractNumId w:val="6"/>
  </w:num>
  <w:num w:numId="4">
    <w:abstractNumId w:val="5"/>
  </w:num>
  <w:num w:numId="5">
    <w:abstractNumId w:val="4"/>
  </w:num>
  <w:num w:numId="6">
    <w:abstractNumId w:val="3"/>
  </w:num>
  <w:num w:numId="7">
    <w:abstractNumId w:val="19"/>
  </w:num>
  <w:num w:numId="8">
    <w:abstractNumId w:val="20"/>
  </w:num>
  <w:num w:numId="9">
    <w:abstractNumId w:val="2"/>
  </w:num>
  <w:num w:numId="10">
    <w:abstractNumId w:val="1"/>
  </w:num>
  <w:num w:numId="11">
    <w:abstractNumId w:val="0"/>
  </w:num>
  <w:num w:numId="12">
    <w:abstractNumId w:val="30"/>
  </w:num>
  <w:num w:numId="13">
    <w:abstractNumId w:val="8"/>
  </w:num>
  <w:num w:numId="14">
    <w:abstractNumId w:val="21"/>
  </w:num>
  <w:num w:numId="15">
    <w:abstractNumId w:val="13"/>
    <w:lvlOverride w:ilvl="0">
      <w:startOverride w:val="4"/>
    </w:lvlOverride>
  </w:num>
  <w:num w:numId="16">
    <w:abstractNumId w:val="17"/>
  </w:num>
  <w:num w:numId="17">
    <w:abstractNumId w:val="25"/>
  </w:num>
  <w:num w:numId="18">
    <w:abstractNumId w:val="26"/>
  </w:num>
  <w:num w:numId="19">
    <w:abstractNumId w:val="16"/>
  </w:num>
  <w:num w:numId="20">
    <w:abstractNumId w:val="7"/>
  </w:num>
  <w:num w:numId="21">
    <w:abstractNumId w:val="11"/>
  </w:num>
  <w:num w:numId="22">
    <w:abstractNumId w:val="24"/>
  </w:num>
  <w:num w:numId="23">
    <w:abstractNumId w:val="2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28"/>
  </w:num>
  <w:num w:numId="39">
    <w:abstractNumId w:val="23"/>
  </w:num>
  <w:num w:numId="40">
    <w:abstractNumId w:val="14"/>
  </w:num>
  <w:num w:numId="41">
    <w:abstractNumId w:val="22"/>
  </w:num>
  <w:num w:numId="42">
    <w:abstractNumId w:val="18"/>
  </w:num>
  <w:num w:numId="43">
    <w:abstractNumId w:val="29"/>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9"/>
  </w:num>
  <w:num w:numId="60">
    <w:abstractNumId w:val="13"/>
  </w:num>
  <w:num w:numId="61">
    <w:abstractNumId w:val="13"/>
  </w:num>
  <w:num w:numId="62">
    <w:abstractNumId w:val="13"/>
  </w:num>
  <w:num w:numId="63">
    <w:abstractNumId w:val="12"/>
  </w:num>
  <w:num w:numId="64">
    <w:abstractNumId w:val="13"/>
  </w:num>
  <w:num w:numId="65">
    <w:abstractNumId w:val="13"/>
  </w:num>
  <w:num w:numId="66">
    <w:abstractNumId w:val="13"/>
  </w:num>
  <w:num w:numId="67">
    <w:abstractNumId w:val="15"/>
  </w:num>
  <w:num w:numId="68">
    <w:abstractNumId w:val="13"/>
  </w:num>
  <w:num w:numId="69">
    <w:abstractNumId w:val="13"/>
  </w:num>
  <w:num w:numId="70">
    <w:abstractNumId w:val="13"/>
  </w:num>
  <w:num w:numId="71">
    <w:abstractNumId w:val="13"/>
  </w:num>
  <w:num w:numId="72">
    <w:abstractNumId w:val="13"/>
  </w:num>
  <w:num w:numId="73">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E"/>
    <w:rsid w:val="00000ACB"/>
    <w:rsid w:val="00002D72"/>
    <w:rsid w:val="00013625"/>
    <w:rsid w:val="00013CEE"/>
    <w:rsid w:val="000156D3"/>
    <w:rsid w:val="00023197"/>
    <w:rsid w:val="00024F4C"/>
    <w:rsid w:val="000251BF"/>
    <w:rsid w:val="00027F44"/>
    <w:rsid w:val="0003096E"/>
    <w:rsid w:val="00031EE0"/>
    <w:rsid w:val="00037B52"/>
    <w:rsid w:val="00040A36"/>
    <w:rsid w:val="00045B87"/>
    <w:rsid w:val="00051230"/>
    <w:rsid w:val="000525EE"/>
    <w:rsid w:val="000545E5"/>
    <w:rsid w:val="00055042"/>
    <w:rsid w:val="0006029B"/>
    <w:rsid w:val="00061425"/>
    <w:rsid w:val="00064E41"/>
    <w:rsid w:val="0006663E"/>
    <w:rsid w:val="00070A69"/>
    <w:rsid w:val="000775E8"/>
    <w:rsid w:val="00080953"/>
    <w:rsid w:val="0008743F"/>
    <w:rsid w:val="00090034"/>
    <w:rsid w:val="00094F73"/>
    <w:rsid w:val="000A14AE"/>
    <w:rsid w:val="000A151B"/>
    <w:rsid w:val="000A6655"/>
    <w:rsid w:val="000A674A"/>
    <w:rsid w:val="000A6EF2"/>
    <w:rsid w:val="000B4177"/>
    <w:rsid w:val="000B421C"/>
    <w:rsid w:val="000B666B"/>
    <w:rsid w:val="000B6E0F"/>
    <w:rsid w:val="000B7A8A"/>
    <w:rsid w:val="000D25C0"/>
    <w:rsid w:val="000D3735"/>
    <w:rsid w:val="000D3EA4"/>
    <w:rsid w:val="000D61B6"/>
    <w:rsid w:val="000E2A5C"/>
    <w:rsid w:val="000E4562"/>
    <w:rsid w:val="000E61C9"/>
    <w:rsid w:val="000E6C95"/>
    <w:rsid w:val="000F0AA7"/>
    <w:rsid w:val="000F72F1"/>
    <w:rsid w:val="001067E5"/>
    <w:rsid w:val="0010721C"/>
    <w:rsid w:val="001103CD"/>
    <w:rsid w:val="0011145F"/>
    <w:rsid w:val="0011697F"/>
    <w:rsid w:val="00124FF0"/>
    <w:rsid w:val="00125AD3"/>
    <w:rsid w:val="0012715F"/>
    <w:rsid w:val="001344EC"/>
    <w:rsid w:val="00137528"/>
    <w:rsid w:val="00142761"/>
    <w:rsid w:val="00145416"/>
    <w:rsid w:val="00145503"/>
    <w:rsid w:val="001521F5"/>
    <w:rsid w:val="00153B72"/>
    <w:rsid w:val="00163EAF"/>
    <w:rsid w:val="00164756"/>
    <w:rsid w:val="00165F62"/>
    <w:rsid w:val="001675F3"/>
    <w:rsid w:val="00167DCF"/>
    <w:rsid w:val="0017398B"/>
    <w:rsid w:val="00176F7A"/>
    <w:rsid w:val="0018221B"/>
    <w:rsid w:val="0019246A"/>
    <w:rsid w:val="001948D2"/>
    <w:rsid w:val="0019715A"/>
    <w:rsid w:val="001A4488"/>
    <w:rsid w:val="001B20BF"/>
    <w:rsid w:val="001B68D9"/>
    <w:rsid w:val="001C45FA"/>
    <w:rsid w:val="001C54F1"/>
    <w:rsid w:val="001C612E"/>
    <w:rsid w:val="001C6467"/>
    <w:rsid w:val="001C64B1"/>
    <w:rsid w:val="001C70DF"/>
    <w:rsid w:val="001D0E18"/>
    <w:rsid w:val="001E7331"/>
    <w:rsid w:val="001F14B2"/>
    <w:rsid w:val="001F7B64"/>
    <w:rsid w:val="00200171"/>
    <w:rsid w:val="00200B9F"/>
    <w:rsid w:val="002018DE"/>
    <w:rsid w:val="0020466A"/>
    <w:rsid w:val="00217CE4"/>
    <w:rsid w:val="00223DA6"/>
    <w:rsid w:val="0023063F"/>
    <w:rsid w:val="0023228C"/>
    <w:rsid w:val="002349DF"/>
    <w:rsid w:val="002359BA"/>
    <w:rsid w:val="00237618"/>
    <w:rsid w:val="00243DD0"/>
    <w:rsid w:val="002474FA"/>
    <w:rsid w:val="00255BA5"/>
    <w:rsid w:val="00260E18"/>
    <w:rsid w:val="00263AC4"/>
    <w:rsid w:val="002707ED"/>
    <w:rsid w:val="00271A9A"/>
    <w:rsid w:val="002722BF"/>
    <w:rsid w:val="00272ED7"/>
    <w:rsid w:val="00272EE6"/>
    <w:rsid w:val="00273DE5"/>
    <w:rsid w:val="0027536D"/>
    <w:rsid w:val="002802FD"/>
    <w:rsid w:val="002829E9"/>
    <w:rsid w:val="002A1DA6"/>
    <w:rsid w:val="002A474E"/>
    <w:rsid w:val="002B17FA"/>
    <w:rsid w:val="002B3918"/>
    <w:rsid w:val="002B48D2"/>
    <w:rsid w:val="002C116E"/>
    <w:rsid w:val="002C1AFC"/>
    <w:rsid w:val="002C3F8F"/>
    <w:rsid w:val="002C46F5"/>
    <w:rsid w:val="002C5E02"/>
    <w:rsid w:val="002D457A"/>
    <w:rsid w:val="002D5FAE"/>
    <w:rsid w:val="002D69B7"/>
    <w:rsid w:val="002E016C"/>
    <w:rsid w:val="002E51C5"/>
    <w:rsid w:val="00300740"/>
    <w:rsid w:val="00300F41"/>
    <w:rsid w:val="003018A3"/>
    <w:rsid w:val="00301E29"/>
    <w:rsid w:val="00302D2C"/>
    <w:rsid w:val="00310175"/>
    <w:rsid w:val="00311DAB"/>
    <w:rsid w:val="00314031"/>
    <w:rsid w:val="003150F2"/>
    <w:rsid w:val="003311C2"/>
    <w:rsid w:val="00331891"/>
    <w:rsid w:val="00332BE0"/>
    <w:rsid w:val="00336FCA"/>
    <w:rsid w:val="00340CE9"/>
    <w:rsid w:val="00341CDA"/>
    <w:rsid w:val="00345170"/>
    <w:rsid w:val="0035388F"/>
    <w:rsid w:val="00355EEF"/>
    <w:rsid w:val="00357839"/>
    <w:rsid w:val="00361185"/>
    <w:rsid w:val="00365B7F"/>
    <w:rsid w:val="00365F6A"/>
    <w:rsid w:val="00372F2D"/>
    <w:rsid w:val="00377346"/>
    <w:rsid w:val="00377ECA"/>
    <w:rsid w:val="00381465"/>
    <w:rsid w:val="003844B1"/>
    <w:rsid w:val="00386B97"/>
    <w:rsid w:val="003941E6"/>
    <w:rsid w:val="00395733"/>
    <w:rsid w:val="003A488D"/>
    <w:rsid w:val="003A5D51"/>
    <w:rsid w:val="003A7826"/>
    <w:rsid w:val="003B5666"/>
    <w:rsid w:val="003C161D"/>
    <w:rsid w:val="003C2774"/>
    <w:rsid w:val="003D0E92"/>
    <w:rsid w:val="003D0FE8"/>
    <w:rsid w:val="003E1BBD"/>
    <w:rsid w:val="003E5E3A"/>
    <w:rsid w:val="003E77B9"/>
    <w:rsid w:val="003F0F6C"/>
    <w:rsid w:val="003F46EE"/>
    <w:rsid w:val="003F7945"/>
    <w:rsid w:val="004075BC"/>
    <w:rsid w:val="004113AA"/>
    <w:rsid w:val="00411A84"/>
    <w:rsid w:val="004164EC"/>
    <w:rsid w:val="00420DCB"/>
    <w:rsid w:val="00427703"/>
    <w:rsid w:val="00433DB4"/>
    <w:rsid w:val="004344DA"/>
    <w:rsid w:val="00435A2C"/>
    <w:rsid w:val="0043665A"/>
    <w:rsid w:val="0044044B"/>
    <w:rsid w:val="00443539"/>
    <w:rsid w:val="004456C2"/>
    <w:rsid w:val="00445BAC"/>
    <w:rsid w:val="00445C0F"/>
    <w:rsid w:val="00451800"/>
    <w:rsid w:val="00456AF8"/>
    <w:rsid w:val="004618A2"/>
    <w:rsid w:val="00467DEF"/>
    <w:rsid w:val="00470FC4"/>
    <w:rsid w:val="00473BD4"/>
    <w:rsid w:val="00475D65"/>
    <w:rsid w:val="00481F0D"/>
    <w:rsid w:val="00485C11"/>
    <w:rsid w:val="00486A28"/>
    <w:rsid w:val="004871AB"/>
    <w:rsid w:val="00487E89"/>
    <w:rsid w:val="004910F8"/>
    <w:rsid w:val="0049387C"/>
    <w:rsid w:val="00493F62"/>
    <w:rsid w:val="00494C44"/>
    <w:rsid w:val="00496A1D"/>
    <w:rsid w:val="00496C74"/>
    <w:rsid w:val="004A3142"/>
    <w:rsid w:val="004B682E"/>
    <w:rsid w:val="004C01B1"/>
    <w:rsid w:val="004C6295"/>
    <w:rsid w:val="004D083F"/>
    <w:rsid w:val="004D1409"/>
    <w:rsid w:val="004D2851"/>
    <w:rsid w:val="004D527F"/>
    <w:rsid w:val="004D67E9"/>
    <w:rsid w:val="004E379A"/>
    <w:rsid w:val="004E564F"/>
    <w:rsid w:val="004E6B41"/>
    <w:rsid w:val="004F2346"/>
    <w:rsid w:val="00505776"/>
    <w:rsid w:val="005147EA"/>
    <w:rsid w:val="00525A76"/>
    <w:rsid w:val="005339CC"/>
    <w:rsid w:val="005353F6"/>
    <w:rsid w:val="00542831"/>
    <w:rsid w:val="0054412C"/>
    <w:rsid w:val="00546AAE"/>
    <w:rsid w:val="00553475"/>
    <w:rsid w:val="00553485"/>
    <w:rsid w:val="005546C4"/>
    <w:rsid w:val="005549D5"/>
    <w:rsid w:val="00556372"/>
    <w:rsid w:val="0055649E"/>
    <w:rsid w:val="00556586"/>
    <w:rsid w:val="00561397"/>
    <w:rsid w:val="005626F1"/>
    <w:rsid w:val="0056519D"/>
    <w:rsid w:val="00566004"/>
    <w:rsid w:val="005660B1"/>
    <w:rsid w:val="00566843"/>
    <w:rsid w:val="005674A4"/>
    <w:rsid w:val="00573A8E"/>
    <w:rsid w:val="005764D9"/>
    <w:rsid w:val="00576C4F"/>
    <w:rsid w:val="00580264"/>
    <w:rsid w:val="0058201D"/>
    <w:rsid w:val="005979A7"/>
    <w:rsid w:val="005A3C1C"/>
    <w:rsid w:val="005A54CA"/>
    <w:rsid w:val="005A54CD"/>
    <w:rsid w:val="005B042A"/>
    <w:rsid w:val="005B380D"/>
    <w:rsid w:val="005B6420"/>
    <w:rsid w:val="005C1230"/>
    <w:rsid w:val="005C3042"/>
    <w:rsid w:val="005C3A38"/>
    <w:rsid w:val="005C5606"/>
    <w:rsid w:val="005C6AFC"/>
    <w:rsid w:val="005C7DDD"/>
    <w:rsid w:val="005D4551"/>
    <w:rsid w:val="005D5F2F"/>
    <w:rsid w:val="005F050B"/>
    <w:rsid w:val="005F35FE"/>
    <w:rsid w:val="005F3A3E"/>
    <w:rsid w:val="005F6449"/>
    <w:rsid w:val="005F7747"/>
    <w:rsid w:val="00601C77"/>
    <w:rsid w:val="00604128"/>
    <w:rsid w:val="0060476E"/>
    <w:rsid w:val="00611A10"/>
    <w:rsid w:val="00611E7D"/>
    <w:rsid w:val="00612E4B"/>
    <w:rsid w:val="0061312F"/>
    <w:rsid w:val="0061314F"/>
    <w:rsid w:val="006137EE"/>
    <w:rsid w:val="0061486D"/>
    <w:rsid w:val="00615C27"/>
    <w:rsid w:val="00617D0B"/>
    <w:rsid w:val="00621B48"/>
    <w:rsid w:val="00621E12"/>
    <w:rsid w:val="00622B7C"/>
    <w:rsid w:val="00622F41"/>
    <w:rsid w:val="00623EFB"/>
    <w:rsid w:val="0062519F"/>
    <w:rsid w:val="006260FC"/>
    <w:rsid w:val="00626272"/>
    <w:rsid w:val="00637787"/>
    <w:rsid w:val="00640AA4"/>
    <w:rsid w:val="006430BD"/>
    <w:rsid w:val="006475E6"/>
    <w:rsid w:val="0065596F"/>
    <w:rsid w:val="00656985"/>
    <w:rsid w:val="00661842"/>
    <w:rsid w:val="00667E43"/>
    <w:rsid w:val="006719B6"/>
    <w:rsid w:val="00676886"/>
    <w:rsid w:val="00677B16"/>
    <w:rsid w:val="00682CA3"/>
    <w:rsid w:val="0068492E"/>
    <w:rsid w:val="0068523F"/>
    <w:rsid w:val="00686E31"/>
    <w:rsid w:val="0069034F"/>
    <w:rsid w:val="00692487"/>
    <w:rsid w:val="00695265"/>
    <w:rsid w:val="00697808"/>
    <w:rsid w:val="006A7D9B"/>
    <w:rsid w:val="006A7F93"/>
    <w:rsid w:val="006C5EF2"/>
    <w:rsid w:val="006C7D79"/>
    <w:rsid w:val="006D52C1"/>
    <w:rsid w:val="006D7659"/>
    <w:rsid w:val="006E075C"/>
    <w:rsid w:val="006E5E26"/>
    <w:rsid w:val="006F133B"/>
    <w:rsid w:val="006F4AE2"/>
    <w:rsid w:val="00700808"/>
    <w:rsid w:val="007010D1"/>
    <w:rsid w:val="007030D0"/>
    <w:rsid w:val="00703A2A"/>
    <w:rsid w:val="00712106"/>
    <w:rsid w:val="00714811"/>
    <w:rsid w:val="00714E06"/>
    <w:rsid w:val="007164F9"/>
    <w:rsid w:val="00716FE3"/>
    <w:rsid w:val="00721E86"/>
    <w:rsid w:val="007240E6"/>
    <w:rsid w:val="00725E59"/>
    <w:rsid w:val="00726C6E"/>
    <w:rsid w:val="00730065"/>
    <w:rsid w:val="00730E70"/>
    <w:rsid w:val="00735084"/>
    <w:rsid w:val="00735EF5"/>
    <w:rsid w:val="0074558B"/>
    <w:rsid w:val="00755358"/>
    <w:rsid w:val="00756409"/>
    <w:rsid w:val="007601B0"/>
    <w:rsid w:val="00761D66"/>
    <w:rsid w:val="0076649D"/>
    <w:rsid w:val="00766C05"/>
    <w:rsid w:val="007708DB"/>
    <w:rsid w:val="00775F05"/>
    <w:rsid w:val="0078025F"/>
    <w:rsid w:val="00787CA3"/>
    <w:rsid w:val="007921BA"/>
    <w:rsid w:val="00793423"/>
    <w:rsid w:val="00795ACC"/>
    <w:rsid w:val="00796860"/>
    <w:rsid w:val="007979B2"/>
    <w:rsid w:val="007A1B75"/>
    <w:rsid w:val="007A42B7"/>
    <w:rsid w:val="007B629A"/>
    <w:rsid w:val="007B7C12"/>
    <w:rsid w:val="007C0D45"/>
    <w:rsid w:val="007C1542"/>
    <w:rsid w:val="007C24AC"/>
    <w:rsid w:val="007C7E3D"/>
    <w:rsid w:val="007D237E"/>
    <w:rsid w:val="008230B3"/>
    <w:rsid w:val="0082477B"/>
    <w:rsid w:val="00840FB7"/>
    <w:rsid w:val="008415B3"/>
    <w:rsid w:val="008442AB"/>
    <w:rsid w:val="00844851"/>
    <w:rsid w:val="00845498"/>
    <w:rsid w:val="0085094D"/>
    <w:rsid w:val="0085143C"/>
    <w:rsid w:val="00854DC5"/>
    <w:rsid w:val="0085669D"/>
    <w:rsid w:val="008566A8"/>
    <w:rsid w:val="008579A1"/>
    <w:rsid w:val="00864A8C"/>
    <w:rsid w:val="00866C36"/>
    <w:rsid w:val="00871114"/>
    <w:rsid w:val="008842DC"/>
    <w:rsid w:val="0088470F"/>
    <w:rsid w:val="008861F4"/>
    <w:rsid w:val="00886AAB"/>
    <w:rsid w:val="00892E4C"/>
    <w:rsid w:val="00895586"/>
    <w:rsid w:val="008964E5"/>
    <w:rsid w:val="008A4A99"/>
    <w:rsid w:val="008A7F72"/>
    <w:rsid w:val="008B4344"/>
    <w:rsid w:val="008B4A0B"/>
    <w:rsid w:val="008C1549"/>
    <w:rsid w:val="008C1D17"/>
    <w:rsid w:val="008C38AC"/>
    <w:rsid w:val="008C38B5"/>
    <w:rsid w:val="008C4F22"/>
    <w:rsid w:val="008C553A"/>
    <w:rsid w:val="008C557F"/>
    <w:rsid w:val="008C7F5C"/>
    <w:rsid w:val="008D23C3"/>
    <w:rsid w:val="008D3405"/>
    <w:rsid w:val="008D472D"/>
    <w:rsid w:val="008D5AEF"/>
    <w:rsid w:val="008D645E"/>
    <w:rsid w:val="008D7454"/>
    <w:rsid w:val="008E288F"/>
    <w:rsid w:val="008E3042"/>
    <w:rsid w:val="008E33E1"/>
    <w:rsid w:val="008E5308"/>
    <w:rsid w:val="008F00CE"/>
    <w:rsid w:val="008F2972"/>
    <w:rsid w:val="008F2F87"/>
    <w:rsid w:val="008F4876"/>
    <w:rsid w:val="008F55A8"/>
    <w:rsid w:val="008F5B5F"/>
    <w:rsid w:val="008F77BA"/>
    <w:rsid w:val="00901AE0"/>
    <w:rsid w:val="00901BF9"/>
    <w:rsid w:val="00904015"/>
    <w:rsid w:val="0090590E"/>
    <w:rsid w:val="00913381"/>
    <w:rsid w:val="00913FEF"/>
    <w:rsid w:val="009159CC"/>
    <w:rsid w:val="00915D79"/>
    <w:rsid w:val="00915DB7"/>
    <w:rsid w:val="00917967"/>
    <w:rsid w:val="00917DCC"/>
    <w:rsid w:val="00920592"/>
    <w:rsid w:val="00932A36"/>
    <w:rsid w:val="009416FE"/>
    <w:rsid w:val="00942A17"/>
    <w:rsid w:val="0094670F"/>
    <w:rsid w:val="009510DE"/>
    <w:rsid w:val="0095169D"/>
    <w:rsid w:val="00954C19"/>
    <w:rsid w:val="0095712E"/>
    <w:rsid w:val="009571C8"/>
    <w:rsid w:val="0095782A"/>
    <w:rsid w:val="00961933"/>
    <w:rsid w:val="00962E59"/>
    <w:rsid w:val="009649FC"/>
    <w:rsid w:val="009652F2"/>
    <w:rsid w:val="009707FB"/>
    <w:rsid w:val="0097129F"/>
    <w:rsid w:val="00972CE8"/>
    <w:rsid w:val="009830F6"/>
    <w:rsid w:val="00985F92"/>
    <w:rsid w:val="00991D9B"/>
    <w:rsid w:val="00992313"/>
    <w:rsid w:val="0099636B"/>
    <w:rsid w:val="009A2D11"/>
    <w:rsid w:val="009A33FF"/>
    <w:rsid w:val="009A6EF5"/>
    <w:rsid w:val="009A6F0A"/>
    <w:rsid w:val="009B5F16"/>
    <w:rsid w:val="009B663E"/>
    <w:rsid w:val="009B7A98"/>
    <w:rsid w:val="009C6B6D"/>
    <w:rsid w:val="009C79EB"/>
    <w:rsid w:val="009C7E13"/>
    <w:rsid w:val="009D4779"/>
    <w:rsid w:val="009D4AC1"/>
    <w:rsid w:val="009D7C2D"/>
    <w:rsid w:val="009E2BB8"/>
    <w:rsid w:val="009E58FC"/>
    <w:rsid w:val="009F6EB1"/>
    <w:rsid w:val="009F7302"/>
    <w:rsid w:val="009F7726"/>
    <w:rsid w:val="00A039C3"/>
    <w:rsid w:val="00A06093"/>
    <w:rsid w:val="00A065A5"/>
    <w:rsid w:val="00A06D12"/>
    <w:rsid w:val="00A101CF"/>
    <w:rsid w:val="00A14EDC"/>
    <w:rsid w:val="00A15DED"/>
    <w:rsid w:val="00A176C2"/>
    <w:rsid w:val="00A17FC3"/>
    <w:rsid w:val="00A370C0"/>
    <w:rsid w:val="00A37E23"/>
    <w:rsid w:val="00A40D8B"/>
    <w:rsid w:val="00A47479"/>
    <w:rsid w:val="00A4765C"/>
    <w:rsid w:val="00A527E8"/>
    <w:rsid w:val="00A54AB0"/>
    <w:rsid w:val="00A54B67"/>
    <w:rsid w:val="00A55525"/>
    <w:rsid w:val="00A561FA"/>
    <w:rsid w:val="00A61224"/>
    <w:rsid w:val="00A62EFE"/>
    <w:rsid w:val="00A65265"/>
    <w:rsid w:val="00A678CD"/>
    <w:rsid w:val="00A67B98"/>
    <w:rsid w:val="00A74188"/>
    <w:rsid w:val="00A748CC"/>
    <w:rsid w:val="00AA6213"/>
    <w:rsid w:val="00AA707A"/>
    <w:rsid w:val="00AB5484"/>
    <w:rsid w:val="00AC2B0B"/>
    <w:rsid w:val="00AC3D64"/>
    <w:rsid w:val="00AC6858"/>
    <w:rsid w:val="00AC6AB6"/>
    <w:rsid w:val="00AD4193"/>
    <w:rsid w:val="00AD64A7"/>
    <w:rsid w:val="00AE03B7"/>
    <w:rsid w:val="00AE1525"/>
    <w:rsid w:val="00AE6783"/>
    <w:rsid w:val="00AE6F59"/>
    <w:rsid w:val="00AF2A67"/>
    <w:rsid w:val="00AF4E6F"/>
    <w:rsid w:val="00AF5642"/>
    <w:rsid w:val="00AF5C6A"/>
    <w:rsid w:val="00B00637"/>
    <w:rsid w:val="00B00D76"/>
    <w:rsid w:val="00B13449"/>
    <w:rsid w:val="00B15702"/>
    <w:rsid w:val="00B20931"/>
    <w:rsid w:val="00B309CD"/>
    <w:rsid w:val="00B3564D"/>
    <w:rsid w:val="00B371AF"/>
    <w:rsid w:val="00B37822"/>
    <w:rsid w:val="00B41943"/>
    <w:rsid w:val="00B60CE4"/>
    <w:rsid w:val="00B61722"/>
    <w:rsid w:val="00B6241F"/>
    <w:rsid w:val="00B66303"/>
    <w:rsid w:val="00B66EBB"/>
    <w:rsid w:val="00B67198"/>
    <w:rsid w:val="00B671F3"/>
    <w:rsid w:val="00B75CF9"/>
    <w:rsid w:val="00B8762E"/>
    <w:rsid w:val="00B97336"/>
    <w:rsid w:val="00B97CA7"/>
    <w:rsid w:val="00BA1368"/>
    <w:rsid w:val="00BA292E"/>
    <w:rsid w:val="00BA6FB7"/>
    <w:rsid w:val="00BA744A"/>
    <w:rsid w:val="00BB0904"/>
    <w:rsid w:val="00BB2938"/>
    <w:rsid w:val="00BB4BFF"/>
    <w:rsid w:val="00BB5990"/>
    <w:rsid w:val="00BB68CB"/>
    <w:rsid w:val="00BC2E03"/>
    <w:rsid w:val="00BC6AC8"/>
    <w:rsid w:val="00BD02EC"/>
    <w:rsid w:val="00BD24EA"/>
    <w:rsid w:val="00BE0FE3"/>
    <w:rsid w:val="00BE34A5"/>
    <w:rsid w:val="00BE69EA"/>
    <w:rsid w:val="00BE7B0B"/>
    <w:rsid w:val="00BF09E7"/>
    <w:rsid w:val="00BF7DA9"/>
    <w:rsid w:val="00C00D4A"/>
    <w:rsid w:val="00C015B0"/>
    <w:rsid w:val="00C12D50"/>
    <w:rsid w:val="00C16C32"/>
    <w:rsid w:val="00C16DF9"/>
    <w:rsid w:val="00C20216"/>
    <w:rsid w:val="00C23140"/>
    <w:rsid w:val="00C23C11"/>
    <w:rsid w:val="00C26AB5"/>
    <w:rsid w:val="00C304CC"/>
    <w:rsid w:val="00C408CF"/>
    <w:rsid w:val="00C431EB"/>
    <w:rsid w:val="00C43CC5"/>
    <w:rsid w:val="00C47AF9"/>
    <w:rsid w:val="00C52760"/>
    <w:rsid w:val="00C543C8"/>
    <w:rsid w:val="00C5458A"/>
    <w:rsid w:val="00C63850"/>
    <w:rsid w:val="00C65C48"/>
    <w:rsid w:val="00C65E11"/>
    <w:rsid w:val="00C7293A"/>
    <w:rsid w:val="00C776FD"/>
    <w:rsid w:val="00C8283F"/>
    <w:rsid w:val="00CA1C1E"/>
    <w:rsid w:val="00CB16BE"/>
    <w:rsid w:val="00CB328E"/>
    <w:rsid w:val="00CB5B03"/>
    <w:rsid w:val="00CB67AC"/>
    <w:rsid w:val="00CB74EF"/>
    <w:rsid w:val="00CC4F8E"/>
    <w:rsid w:val="00CC7CBE"/>
    <w:rsid w:val="00CD38FF"/>
    <w:rsid w:val="00CD4E66"/>
    <w:rsid w:val="00CE0FA4"/>
    <w:rsid w:val="00CE6BEF"/>
    <w:rsid w:val="00D016D3"/>
    <w:rsid w:val="00D14303"/>
    <w:rsid w:val="00D179DB"/>
    <w:rsid w:val="00D20AC0"/>
    <w:rsid w:val="00D21058"/>
    <w:rsid w:val="00D24380"/>
    <w:rsid w:val="00D256B5"/>
    <w:rsid w:val="00D400AD"/>
    <w:rsid w:val="00D5239E"/>
    <w:rsid w:val="00D56308"/>
    <w:rsid w:val="00D57614"/>
    <w:rsid w:val="00D5771D"/>
    <w:rsid w:val="00D607D6"/>
    <w:rsid w:val="00D70148"/>
    <w:rsid w:val="00D71840"/>
    <w:rsid w:val="00D74398"/>
    <w:rsid w:val="00D84E32"/>
    <w:rsid w:val="00D9577B"/>
    <w:rsid w:val="00DA026C"/>
    <w:rsid w:val="00DA3139"/>
    <w:rsid w:val="00DA4626"/>
    <w:rsid w:val="00DA569A"/>
    <w:rsid w:val="00DA64B3"/>
    <w:rsid w:val="00DB54E1"/>
    <w:rsid w:val="00DC04DE"/>
    <w:rsid w:val="00DC1AB7"/>
    <w:rsid w:val="00DC6CFB"/>
    <w:rsid w:val="00DD191E"/>
    <w:rsid w:val="00DF680E"/>
    <w:rsid w:val="00E02E17"/>
    <w:rsid w:val="00E07039"/>
    <w:rsid w:val="00E07BCA"/>
    <w:rsid w:val="00E12AE8"/>
    <w:rsid w:val="00E136A2"/>
    <w:rsid w:val="00E141F1"/>
    <w:rsid w:val="00E16C35"/>
    <w:rsid w:val="00E21FF5"/>
    <w:rsid w:val="00E22E5A"/>
    <w:rsid w:val="00E3147C"/>
    <w:rsid w:val="00E35A67"/>
    <w:rsid w:val="00E42E16"/>
    <w:rsid w:val="00E4409C"/>
    <w:rsid w:val="00E5034B"/>
    <w:rsid w:val="00E51275"/>
    <w:rsid w:val="00E6234F"/>
    <w:rsid w:val="00E669E6"/>
    <w:rsid w:val="00E672B4"/>
    <w:rsid w:val="00E70007"/>
    <w:rsid w:val="00E73F88"/>
    <w:rsid w:val="00E75A45"/>
    <w:rsid w:val="00E7687A"/>
    <w:rsid w:val="00E76D46"/>
    <w:rsid w:val="00E87985"/>
    <w:rsid w:val="00E90BA2"/>
    <w:rsid w:val="00E937D5"/>
    <w:rsid w:val="00EA31FE"/>
    <w:rsid w:val="00EA3220"/>
    <w:rsid w:val="00EA58B2"/>
    <w:rsid w:val="00EA7C4C"/>
    <w:rsid w:val="00EB1BF6"/>
    <w:rsid w:val="00EB2D0C"/>
    <w:rsid w:val="00EB2FA8"/>
    <w:rsid w:val="00EB3B83"/>
    <w:rsid w:val="00EB4594"/>
    <w:rsid w:val="00EB6152"/>
    <w:rsid w:val="00EB6C58"/>
    <w:rsid w:val="00EC114F"/>
    <w:rsid w:val="00EC3490"/>
    <w:rsid w:val="00EC70CF"/>
    <w:rsid w:val="00ED1F6E"/>
    <w:rsid w:val="00ED5075"/>
    <w:rsid w:val="00EE07CB"/>
    <w:rsid w:val="00EE188D"/>
    <w:rsid w:val="00EE27F8"/>
    <w:rsid w:val="00EE48F2"/>
    <w:rsid w:val="00EE7A11"/>
    <w:rsid w:val="00EF1AA5"/>
    <w:rsid w:val="00EF293A"/>
    <w:rsid w:val="00F07BAB"/>
    <w:rsid w:val="00F122A2"/>
    <w:rsid w:val="00F24842"/>
    <w:rsid w:val="00F2553E"/>
    <w:rsid w:val="00F27F4D"/>
    <w:rsid w:val="00F30121"/>
    <w:rsid w:val="00F33241"/>
    <w:rsid w:val="00F40D0E"/>
    <w:rsid w:val="00F45A66"/>
    <w:rsid w:val="00F53891"/>
    <w:rsid w:val="00F55D82"/>
    <w:rsid w:val="00F604EC"/>
    <w:rsid w:val="00F6114D"/>
    <w:rsid w:val="00F647AD"/>
    <w:rsid w:val="00F65B9F"/>
    <w:rsid w:val="00F70667"/>
    <w:rsid w:val="00F76D2C"/>
    <w:rsid w:val="00F81D33"/>
    <w:rsid w:val="00F900BF"/>
    <w:rsid w:val="00F920C9"/>
    <w:rsid w:val="00FA4879"/>
    <w:rsid w:val="00FB1DAE"/>
    <w:rsid w:val="00FB467F"/>
    <w:rsid w:val="00FC04EF"/>
    <w:rsid w:val="00FC5ABD"/>
    <w:rsid w:val="00FC5E39"/>
    <w:rsid w:val="00FC6CE4"/>
    <w:rsid w:val="00FE0898"/>
    <w:rsid w:val="00FE0C64"/>
    <w:rsid w:val="00FE1812"/>
    <w:rsid w:val="00FE22FE"/>
    <w:rsid w:val="00FE3EDA"/>
    <w:rsid w:val="00FE4494"/>
    <w:rsid w:val="00FE46F6"/>
    <w:rsid w:val="00FE54BD"/>
    <w:rsid w:val="00FE7B07"/>
    <w:rsid w:val="00FF4B92"/>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C1E949"/>
  <w15:docId w15:val="{B2B2F0AE-9ECD-489B-AB22-961C3FBD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42"/>
    <w:rPr>
      <w:rFonts w:ascii="Arial" w:hAnsi="Arial"/>
      <w:sz w:val="22"/>
    </w:rPr>
  </w:style>
  <w:style w:type="paragraph" w:styleId="Heading1">
    <w:name w:val="heading 1"/>
    <w:aliases w:val="h1"/>
    <w:basedOn w:val="Heading"/>
    <w:next w:val="BodyText"/>
    <w:qFormat/>
    <w:rsid w:val="005C3042"/>
    <w:pPr>
      <w:keepNext/>
      <w:keepLines/>
      <w:numPr>
        <w:numId w:val="1"/>
      </w:numPr>
      <w:outlineLvl w:val="0"/>
    </w:pPr>
    <w:rPr>
      <w:b/>
      <w:caps/>
    </w:rPr>
  </w:style>
  <w:style w:type="paragraph" w:styleId="Heading2">
    <w:name w:val="heading 2"/>
    <w:aliases w:val="h2"/>
    <w:basedOn w:val="Heading"/>
    <w:next w:val="BodyText"/>
    <w:link w:val="Heading2Char"/>
    <w:qFormat/>
    <w:rsid w:val="005C3042"/>
    <w:pPr>
      <w:numPr>
        <w:ilvl w:val="1"/>
        <w:numId w:val="1"/>
      </w:numPr>
      <w:outlineLvl w:val="1"/>
    </w:pPr>
  </w:style>
  <w:style w:type="paragraph" w:styleId="Heading3">
    <w:name w:val="heading 3"/>
    <w:aliases w:val="h3"/>
    <w:basedOn w:val="Heading"/>
    <w:next w:val="BodyText"/>
    <w:qFormat/>
    <w:rsid w:val="005C3042"/>
    <w:pPr>
      <w:numPr>
        <w:ilvl w:val="2"/>
        <w:numId w:val="1"/>
      </w:numPr>
      <w:outlineLvl w:val="2"/>
    </w:pPr>
  </w:style>
  <w:style w:type="paragraph" w:styleId="Heading4">
    <w:name w:val="heading 4"/>
    <w:aliases w:val="h4"/>
    <w:basedOn w:val="Heading"/>
    <w:next w:val="BodyText"/>
    <w:qFormat/>
    <w:rsid w:val="005C3042"/>
    <w:pPr>
      <w:numPr>
        <w:ilvl w:val="3"/>
        <w:numId w:val="1"/>
      </w:numPr>
      <w:outlineLvl w:val="3"/>
    </w:pPr>
  </w:style>
  <w:style w:type="paragraph" w:styleId="Heading5">
    <w:name w:val="heading 5"/>
    <w:aliases w:val="h5"/>
    <w:basedOn w:val="Heading"/>
    <w:next w:val="BodyText"/>
    <w:qFormat/>
    <w:rsid w:val="005C3042"/>
    <w:pPr>
      <w:numPr>
        <w:ilvl w:val="4"/>
        <w:numId w:val="1"/>
      </w:numPr>
      <w:outlineLvl w:val="4"/>
    </w:pPr>
  </w:style>
  <w:style w:type="paragraph" w:styleId="Heading6">
    <w:name w:val="heading 6"/>
    <w:basedOn w:val="Heading"/>
    <w:next w:val="Normal"/>
    <w:qFormat/>
    <w:rsid w:val="005C3042"/>
    <w:pPr>
      <w:numPr>
        <w:ilvl w:val="5"/>
        <w:numId w:val="1"/>
      </w:numPr>
      <w:outlineLvl w:val="5"/>
    </w:pPr>
  </w:style>
  <w:style w:type="paragraph" w:styleId="Heading7">
    <w:name w:val="heading 7"/>
    <w:basedOn w:val="Heading"/>
    <w:next w:val="Normal"/>
    <w:qFormat/>
    <w:rsid w:val="005C3042"/>
    <w:pPr>
      <w:numPr>
        <w:ilvl w:val="6"/>
        <w:numId w:val="1"/>
      </w:numPr>
      <w:outlineLvl w:val="6"/>
    </w:pPr>
  </w:style>
  <w:style w:type="paragraph" w:styleId="Heading8">
    <w:name w:val="heading 8"/>
    <w:basedOn w:val="Heading"/>
    <w:next w:val="Normal"/>
    <w:qFormat/>
    <w:rsid w:val="005C3042"/>
    <w:pPr>
      <w:numPr>
        <w:ilvl w:val="7"/>
        <w:numId w:val="1"/>
      </w:numPr>
      <w:outlineLvl w:val="7"/>
    </w:pPr>
  </w:style>
  <w:style w:type="paragraph" w:styleId="Heading9">
    <w:name w:val="heading 9"/>
    <w:basedOn w:val="Heading"/>
    <w:next w:val="Normal"/>
    <w:qFormat/>
    <w:rsid w:val="005C304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C3042"/>
    <w:pPr>
      <w:spacing w:after="240"/>
    </w:pPr>
  </w:style>
  <w:style w:type="paragraph" w:styleId="BodyText">
    <w:name w:val="Body Text"/>
    <w:aliases w:val="bt"/>
    <w:basedOn w:val="Normal"/>
    <w:link w:val="BodyTextChar"/>
    <w:rsid w:val="005C3042"/>
    <w:pPr>
      <w:spacing w:after="240"/>
    </w:pPr>
  </w:style>
  <w:style w:type="paragraph" w:styleId="MacroText">
    <w:name w:val="macro"/>
    <w:semiHidden/>
    <w:rsid w:val="005C304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character" w:styleId="FootnoteReference">
    <w:name w:val="footnote reference"/>
    <w:basedOn w:val="DefaultParagraphFont"/>
    <w:semiHidden/>
    <w:rsid w:val="005C3042"/>
    <w:rPr>
      <w:color w:val="auto"/>
      <w:position w:val="6"/>
      <w:sz w:val="18"/>
    </w:rPr>
  </w:style>
  <w:style w:type="paragraph" w:customStyle="1" w:styleId="QuoteContinued">
    <w:name w:val="Quote Continued"/>
    <w:basedOn w:val="Normal"/>
    <w:next w:val="BodyText"/>
    <w:rsid w:val="005C3042"/>
    <w:pPr>
      <w:spacing w:after="240"/>
    </w:pPr>
  </w:style>
  <w:style w:type="paragraph" w:styleId="Header">
    <w:name w:val="header"/>
    <w:rsid w:val="005C3042"/>
    <w:pPr>
      <w:jc w:val="center"/>
    </w:pPr>
    <w:rPr>
      <w:rFonts w:ascii="Arial" w:hAnsi="Arial" w:cs="Arial"/>
      <w:b/>
      <w:bCs/>
      <w:noProof/>
      <w:sz w:val="22"/>
      <w:u w:val="single"/>
    </w:rPr>
  </w:style>
  <w:style w:type="paragraph" w:customStyle="1" w:styleId="List1">
    <w:name w:val="List 1"/>
    <w:basedOn w:val="List"/>
    <w:rsid w:val="005C3042"/>
    <w:pPr>
      <w:ind w:left="720" w:hanging="720"/>
    </w:pPr>
  </w:style>
  <w:style w:type="paragraph" w:styleId="List">
    <w:name w:val="List"/>
    <w:basedOn w:val="Normal"/>
    <w:rsid w:val="005C3042"/>
  </w:style>
  <w:style w:type="paragraph" w:customStyle="1" w:styleId="QuoteFootnote">
    <w:name w:val="Quote Footnote"/>
    <w:basedOn w:val="Normal"/>
    <w:next w:val="Normal"/>
    <w:rsid w:val="005C3042"/>
    <w:pPr>
      <w:ind w:left="1440" w:right="259"/>
    </w:pPr>
  </w:style>
  <w:style w:type="paragraph" w:styleId="Footer">
    <w:name w:val="footer"/>
    <w:basedOn w:val="Normal"/>
    <w:link w:val="FooterChar"/>
    <w:uiPriority w:val="99"/>
    <w:rsid w:val="005C3042"/>
    <w:pPr>
      <w:tabs>
        <w:tab w:val="left" w:pos="4680"/>
        <w:tab w:val="right" w:pos="9360"/>
      </w:tabs>
    </w:pPr>
  </w:style>
  <w:style w:type="paragraph" w:customStyle="1" w:styleId="List6">
    <w:name w:val="List 6"/>
    <w:basedOn w:val="List5"/>
    <w:rsid w:val="005C3042"/>
    <w:pPr>
      <w:ind w:left="4320"/>
    </w:pPr>
  </w:style>
  <w:style w:type="paragraph" w:styleId="List5">
    <w:name w:val="List 5"/>
    <w:basedOn w:val="List4"/>
    <w:rsid w:val="005C3042"/>
    <w:pPr>
      <w:ind w:left="3600"/>
    </w:pPr>
  </w:style>
  <w:style w:type="paragraph" w:styleId="List4">
    <w:name w:val="List 4"/>
    <w:basedOn w:val="List3"/>
    <w:rsid w:val="005C3042"/>
    <w:pPr>
      <w:ind w:left="2880"/>
    </w:pPr>
  </w:style>
  <w:style w:type="paragraph" w:styleId="List3">
    <w:name w:val="List 3"/>
    <w:basedOn w:val="List2"/>
    <w:rsid w:val="005C3042"/>
    <w:pPr>
      <w:ind w:left="2160"/>
    </w:pPr>
  </w:style>
  <w:style w:type="paragraph" w:styleId="List2">
    <w:name w:val="List 2"/>
    <w:basedOn w:val="List1"/>
    <w:rsid w:val="005C3042"/>
    <w:pPr>
      <w:ind w:left="1440"/>
    </w:pPr>
  </w:style>
  <w:style w:type="character" w:styleId="PageNumber">
    <w:name w:val="page number"/>
    <w:basedOn w:val="DefaultParagraphFont"/>
    <w:rsid w:val="005C3042"/>
  </w:style>
  <w:style w:type="paragraph" w:customStyle="1" w:styleId="DateStamp">
    <w:name w:val="DateStamp"/>
    <w:basedOn w:val="Footer"/>
    <w:rsid w:val="005C3042"/>
    <w:pPr>
      <w:tabs>
        <w:tab w:val="right" w:pos="9090"/>
      </w:tabs>
      <w:spacing w:line="2" w:lineRule="atLeast"/>
    </w:pPr>
  </w:style>
  <w:style w:type="character" w:styleId="LineNumber">
    <w:name w:val="line number"/>
    <w:basedOn w:val="DefaultParagraphFont"/>
    <w:rsid w:val="005C3042"/>
  </w:style>
  <w:style w:type="paragraph" w:styleId="MessageHeader">
    <w:name w:val="Message Header"/>
    <w:basedOn w:val="Normal"/>
    <w:rsid w:val="005C3042"/>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Subtitle">
    <w:name w:val="Subtitle"/>
    <w:basedOn w:val="Normal"/>
    <w:qFormat/>
    <w:rsid w:val="005C3042"/>
    <w:pPr>
      <w:spacing w:before="240" w:after="60"/>
      <w:jc w:val="center"/>
      <w:outlineLvl w:val="1"/>
    </w:pPr>
  </w:style>
  <w:style w:type="paragraph" w:styleId="Title">
    <w:name w:val="Title"/>
    <w:basedOn w:val="Normal"/>
    <w:next w:val="BodyText"/>
    <w:qFormat/>
    <w:rsid w:val="005C3042"/>
    <w:pPr>
      <w:spacing w:after="360"/>
      <w:jc w:val="center"/>
      <w:outlineLvl w:val="0"/>
    </w:pPr>
    <w:rPr>
      <w:b/>
      <w:caps/>
    </w:rPr>
  </w:style>
  <w:style w:type="character" w:styleId="EndnoteReference">
    <w:name w:val="endnote reference"/>
    <w:basedOn w:val="DefaultParagraphFont"/>
    <w:semiHidden/>
    <w:rsid w:val="005C3042"/>
    <w:rPr>
      <w:vertAlign w:val="superscript"/>
    </w:rPr>
  </w:style>
  <w:style w:type="character" w:styleId="CommentReference">
    <w:name w:val="annotation reference"/>
    <w:semiHidden/>
    <w:rsid w:val="005C3042"/>
    <w:rPr>
      <w:sz w:val="16"/>
    </w:rPr>
  </w:style>
  <w:style w:type="paragraph" w:customStyle="1" w:styleId="LineNumber0">
    <w:name w:val="LineNumber"/>
    <w:basedOn w:val="Normal"/>
    <w:rsid w:val="005C3042"/>
    <w:pPr>
      <w:tabs>
        <w:tab w:val="decimal" w:pos="-270"/>
      </w:tabs>
      <w:spacing w:line="480" w:lineRule="exact"/>
      <w:ind w:left="-547"/>
    </w:pPr>
  </w:style>
  <w:style w:type="paragraph" w:styleId="TOC3">
    <w:name w:val="toc 3"/>
    <w:basedOn w:val="TOC2"/>
    <w:autoRedefine/>
    <w:semiHidden/>
    <w:rsid w:val="005C3042"/>
    <w:pPr>
      <w:ind w:left="1080"/>
    </w:pPr>
  </w:style>
  <w:style w:type="paragraph" w:styleId="TOC2">
    <w:name w:val="toc 2"/>
    <w:basedOn w:val="Normal"/>
    <w:autoRedefine/>
    <w:semiHidden/>
    <w:rsid w:val="005C3042"/>
    <w:pPr>
      <w:tabs>
        <w:tab w:val="right" w:leader="dot" w:pos="9360"/>
      </w:tabs>
      <w:ind w:left="360"/>
    </w:pPr>
  </w:style>
  <w:style w:type="paragraph" w:styleId="TOC1">
    <w:name w:val="toc 1"/>
    <w:basedOn w:val="Normal"/>
    <w:autoRedefine/>
    <w:semiHidden/>
    <w:rsid w:val="005C3042"/>
    <w:pPr>
      <w:tabs>
        <w:tab w:val="decimal" w:leader="dot" w:pos="9360"/>
      </w:tabs>
      <w:spacing w:before="240" w:after="240"/>
    </w:pPr>
    <w:rPr>
      <w:caps/>
    </w:rPr>
  </w:style>
  <w:style w:type="paragraph" w:styleId="TOC4">
    <w:name w:val="toc 4"/>
    <w:basedOn w:val="TOC3"/>
    <w:next w:val="Normal"/>
    <w:autoRedefine/>
    <w:semiHidden/>
    <w:rsid w:val="005C3042"/>
    <w:pPr>
      <w:ind w:left="1440"/>
    </w:pPr>
  </w:style>
  <w:style w:type="paragraph" w:styleId="TOC5">
    <w:name w:val="toc 5"/>
    <w:basedOn w:val="TOC4"/>
    <w:next w:val="Normal"/>
    <w:autoRedefine/>
    <w:semiHidden/>
    <w:rsid w:val="005C3042"/>
    <w:pPr>
      <w:ind w:left="1800"/>
    </w:pPr>
  </w:style>
  <w:style w:type="paragraph" w:styleId="TOC6">
    <w:name w:val="toc 6"/>
    <w:basedOn w:val="TOC5"/>
    <w:next w:val="Normal"/>
    <w:semiHidden/>
    <w:rsid w:val="005C3042"/>
    <w:pPr>
      <w:ind w:left="2160"/>
    </w:pPr>
  </w:style>
  <w:style w:type="paragraph" w:styleId="TOC7">
    <w:name w:val="toc 7"/>
    <w:basedOn w:val="TOC6"/>
    <w:next w:val="Normal"/>
    <w:semiHidden/>
    <w:rsid w:val="005C3042"/>
    <w:pPr>
      <w:ind w:left="2520"/>
    </w:pPr>
  </w:style>
  <w:style w:type="paragraph" w:styleId="TOC8">
    <w:name w:val="toc 8"/>
    <w:basedOn w:val="TOC7"/>
    <w:next w:val="Normal"/>
    <w:semiHidden/>
    <w:rsid w:val="005C3042"/>
    <w:pPr>
      <w:ind w:left="2880"/>
    </w:pPr>
  </w:style>
  <w:style w:type="paragraph" w:styleId="TOC9">
    <w:name w:val="toc 9"/>
    <w:basedOn w:val="TOC8"/>
    <w:next w:val="Normal"/>
    <w:semiHidden/>
    <w:rsid w:val="005C3042"/>
    <w:pPr>
      <w:ind w:left="3240"/>
    </w:pPr>
  </w:style>
  <w:style w:type="paragraph" w:styleId="NormalIndent">
    <w:name w:val="Normal Indent"/>
    <w:basedOn w:val="Normal"/>
    <w:rsid w:val="005C3042"/>
    <w:pPr>
      <w:ind w:left="720"/>
    </w:pPr>
  </w:style>
  <w:style w:type="paragraph" w:customStyle="1" w:styleId="Address">
    <w:name w:val="Address"/>
    <w:basedOn w:val="Normal"/>
    <w:next w:val="Normal"/>
    <w:rsid w:val="005C3042"/>
  </w:style>
  <w:style w:type="paragraph" w:styleId="Index1">
    <w:name w:val="index 1"/>
    <w:basedOn w:val="Index"/>
    <w:next w:val="Normal"/>
    <w:semiHidden/>
    <w:rsid w:val="005C3042"/>
  </w:style>
  <w:style w:type="paragraph" w:customStyle="1" w:styleId="Index">
    <w:name w:val="Index"/>
    <w:basedOn w:val="Normal"/>
    <w:rsid w:val="005C3042"/>
  </w:style>
  <w:style w:type="paragraph" w:styleId="Caption">
    <w:name w:val="caption"/>
    <w:basedOn w:val="Normal"/>
    <w:next w:val="Normal"/>
    <w:qFormat/>
    <w:rsid w:val="005C3042"/>
    <w:pPr>
      <w:spacing w:before="120" w:after="240"/>
    </w:pPr>
    <w:rPr>
      <w:b/>
    </w:rPr>
  </w:style>
  <w:style w:type="paragraph" w:customStyle="1" w:styleId="ccList">
    <w:name w:val="cc List"/>
    <w:basedOn w:val="Normal"/>
    <w:next w:val="Normal"/>
    <w:rsid w:val="005C3042"/>
  </w:style>
  <w:style w:type="paragraph" w:styleId="Closing">
    <w:name w:val="Closing"/>
    <w:basedOn w:val="Normal"/>
    <w:next w:val="Signature"/>
    <w:rsid w:val="005C3042"/>
    <w:pPr>
      <w:keepNext/>
      <w:spacing w:after="240"/>
      <w:ind w:left="4680"/>
    </w:pPr>
  </w:style>
  <w:style w:type="paragraph" w:styleId="Signature">
    <w:name w:val="Signature"/>
    <w:basedOn w:val="Normal"/>
    <w:rsid w:val="005C3042"/>
    <w:pPr>
      <w:ind w:left="4320"/>
    </w:pPr>
  </w:style>
  <w:style w:type="paragraph" w:styleId="CommentText">
    <w:name w:val="annotation text"/>
    <w:basedOn w:val="Normal"/>
    <w:link w:val="CommentTextChar"/>
    <w:semiHidden/>
    <w:rsid w:val="005C3042"/>
    <w:pPr>
      <w:spacing w:after="240"/>
    </w:pPr>
  </w:style>
  <w:style w:type="paragraph" w:customStyle="1" w:styleId="Company">
    <w:name w:val="Company"/>
    <w:basedOn w:val="Normal"/>
    <w:rsid w:val="005C3042"/>
    <w:pPr>
      <w:spacing w:after="240"/>
    </w:pPr>
  </w:style>
  <w:style w:type="paragraph" w:customStyle="1" w:styleId="BodyTextDblFirst5">
    <w:name w:val="Body Text Dbl First .5"/>
    <w:aliases w:val="btdf"/>
    <w:basedOn w:val="Normal"/>
    <w:rsid w:val="005C3042"/>
    <w:pPr>
      <w:spacing w:line="480" w:lineRule="auto"/>
      <w:ind w:firstLine="720"/>
    </w:pPr>
  </w:style>
  <w:style w:type="paragraph" w:customStyle="1" w:styleId="Enclosure">
    <w:name w:val="Enclosure"/>
    <w:basedOn w:val="Normal"/>
    <w:next w:val="Normal"/>
    <w:rsid w:val="005C3042"/>
    <w:pPr>
      <w:spacing w:after="240"/>
    </w:pPr>
  </w:style>
  <w:style w:type="paragraph" w:styleId="EndnoteText">
    <w:name w:val="endnote text"/>
    <w:basedOn w:val="Normal"/>
    <w:semiHidden/>
    <w:rsid w:val="005C3042"/>
    <w:rPr>
      <w:sz w:val="20"/>
    </w:rPr>
  </w:style>
  <w:style w:type="paragraph" w:styleId="EnvelopeAddress">
    <w:name w:val="envelope address"/>
    <w:basedOn w:val="Normal"/>
    <w:rsid w:val="005C3042"/>
    <w:pPr>
      <w:framePr w:w="7920" w:h="1980" w:hRule="exact" w:hSpace="180" w:wrap="auto" w:hAnchor="page" w:xAlign="center" w:yAlign="bottom"/>
      <w:ind w:left="2880"/>
    </w:pPr>
  </w:style>
  <w:style w:type="paragraph" w:styleId="EnvelopeReturn">
    <w:name w:val="envelope return"/>
    <w:basedOn w:val="Normal"/>
    <w:rsid w:val="005C3042"/>
    <w:rPr>
      <w:sz w:val="20"/>
    </w:rPr>
  </w:style>
  <w:style w:type="paragraph" w:customStyle="1" w:styleId="FooterLandscape">
    <w:name w:val="Footer Landscape"/>
    <w:basedOn w:val="Normal"/>
    <w:rsid w:val="005C3042"/>
    <w:pPr>
      <w:tabs>
        <w:tab w:val="center" w:pos="6480"/>
        <w:tab w:val="right" w:pos="12960"/>
      </w:tabs>
    </w:pPr>
  </w:style>
  <w:style w:type="paragraph" w:styleId="FootnoteText">
    <w:name w:val="footnote text"/>
    <w:basedOn w:val="Normal"/>
    <w:semiHidden/>
    <w:rsid w:val="005C3042"/>
    <w:pPr>
      <w:ind w:left="360" w:hanging="360"/>
    </w:pPr>
    <w:rPr>
      <w:sz w:val="16"/>
    </w:rPr>
  </w:style>
  <w:style w:type="paragraph" w:customStyle="1" w:styleId="HeaderLandscape">
    <w:name w:val="Header Landscape"/>
    <w:basedOn w:val="Normal"/>
    <w:rsid w:val="005C3042"/>
    <w:pPr>
      <w:tabs>
        <w:tab w:val="center" w:pos="6480"/>
        <w:tab w:val="right" w:pos="12960"/>
      </w:tabs>
    </w:pPr>
  </w:style>
  <w:style w:type="paragraph" w:styleId="Index2">
    <w:name w:val="index 2"/>
    <w:basedOn w:val="Index1"/>
    <w:next w:val="Normal"/>
    <w:autoRedefine/>
    <w:semiHidden/>
    <w:rsid w:val="005C3042"/>
    <w:pPr>
      <w:ind w:left="360"/>
    </w:pPr>
  </w:style>
  <w:style w:type="paragraph" w:styleId="Index3">
    <w:name w:val="index 3"/>
    <w:basedOn w:val="Index2"/>
    <w:next w:val="Normal"/>
    <w:autoRedefine/>
    <w:semiHidden/>
    <w:rsid w:val="005C3042"/>
    <w:pPr>
      <w:ind w:left="720"/>
    </w:pPr>
  </w:style>
  <w:style w:type="paragraph" w:styleId="Index4">
    <w:name w:val="index 4"/>
    <w:basedOn w:val="Index3"/>
    <w:next w:val="Normal"/>
    <w:autoRedefine/>
    <w:semiHidden/>
    <w:rsid w:val="005C3042"/>
    <w:pPr>
      <w:ind w:left="1080"/>
    </w:pPr>
  </w:style>
  <w:style w:type="paragraph" w:styleId="Index5">
    <w:name w:val="index 5"/>
    <w:basedOn w:val="Index4"/>
    <w:next w:val="Normal"/>
    <w:autoRedefine/>
    <w:semiHidden/>
    <w:rsid w:val="005C3042"/>
    <w:pPr>
      <w:ind w:left="1440"/>
    </w:pPr>
  </w:style>
  <w:style w:type="paragraph" w:styleId="Index6">
    <w:name w:val="index 6"/>
    <w:basedOn w:val="Index5"/>
    <w:next w:val="Normal"/>
    <w:autoRedefine/>
    <w:semiHidden/>
    <w:rsid w:val="005C3042"/>
    <w:pPr>
      <w:ind w:left="1800"/>
    </w:pPr>
  </w:style>
  <w:style w:type="paragraph" w:styleId="Index7">
    <w:name w:val="index 7"/>
    <w:basedOn w:val="Index6"/>
    <w:next w:val="Normal"/>
    <w:autoRedefine/>
    <w:semiHidden/>
    <w:rsid w:val="005C3042"/>
    <w:pPr>
      <w:ind w:left="2160"/>
    </w:pPr>
  </w:style>
  <w:style w:type="paragraph" w:styleId="Index8">
    <w:name w:val="index 8"/>
    <w:basedOn w:val="Index7"/>
    <w:next w:val="Normal"/>
    <w:autoRedefine/>
    <w:semiHidden/>
    <w:rsid w:val="005C3042"/>
    <w:pPr>
      <w:ind w:left="2520"/>
    </w:pPr>
  </w:style>
  <w:style w:type="paragraph" w:styleId="Index9">
    <w:name w:val="index 9"/>
    <w:basedOn w:val="Index8"/>
    <w:next w:val="Normal"/>
    <w:autoRedefine/>
    <w:semiHidden/>
    <w:rsid w:val="005C3042"/>
    <w:pPr>
      <w:ind w:left="2880"/>
    </w:pPr>
  </w:style>
  <w:style w:type="paragraph" w:styleId="IndexHeading">
    <w:name w:val="index heading"/>
    <w:basedOn w:val="Normal"/>
    <w:next w:val="Index1"/>
    <w:semiHidden/>
    <w:rsid w:val="005C3042"/>
  </w:style>
  <w:style w:type="paragraph" w:customStyle="1" w:styleId="Initials">
    <w:name w:val="Initials"/>
    <w:basedOn w:val="Normal"/>
    <w:next w:val="Normal"/>
    <w:rsid w:val="005C3042"/>
    <w:pPr>
      <w:spacing w:after="240"/>
    </w:pPr>
  </w:style>
  <w:style w:type="paragraph" w:styleId="ListBullet">
    <w:name w:val="List Bullet"/>
    <w:basedOn w:val="Normal"/>
    <w:autoRedefine/>
    <w:rsid w:val="005C3042"/>
  </w:style>
  <w:style w:type="paragraph" w:styleId="ListBullet2">
    <w:name w:val="List Bullet 2"/>
    <w:basedOn w:val="ListBullet"/>
    <w:autoRedefine/>
    <w:rsid w:val="005C3042"/>
    <w:pPr>
      <w:numPr>
        <w:numId w:val="3"/>
      </w:numPr>
      <w:tabs>
        <w:tab w:val="clear" w:pos="720"/>
      </w:tabs>
      <w:ind w:left="1440" w:hanging="720"/>
    </w:pPr>
  </w:style>
  <w:style w:type="paragraph" w:styleId="ListBullet3">
    <w:name w:val="List Bullet 3"/>
    <w:basedOn w:val="ListBullet"/>
    <w:autoRedefine/>
    <w:rsid w:val="005C3042"/>
    <w:pPr>
      <w:numPr>
        <w:numId w:val="4"/>
      </w:numPr>
      <w:tabs>
        <w:tab w:val="clear" w:pos="1080"/>
      </w:tabs>
      <w:ind w:left="2160" w:hanging="720"/>
    </w:pPr>
  </w:style>
  <w:style w:type="paragraph" w:styleId="ListBullet4">
    <w:name w:val="List Bullet 4"/>
    <w:basedOn w:val="ListBullet"/>
    <w:autoRedefine/>
    <w:rsid w:val="005C3042"/>
    <w:pPr>
      <w:numPr>
        <w:numId w:val="5"/>
      </w:numPr>
      <w:tabs>
        <w:tab w:val="clear" w:pos="1440"/>
      </w:tabs>
      <w:ind w:left="2880" w:hanging="720"/>
    </w:pPr>
  </w:style>
  <w:style w:type="paragraph" w:styleId="ListBullet5">
    <w:name w:val="List Bullet 5"/>
    <w:basedOn w:val="ListBullet"/>
    <w:autoRedefine/>
    <w:rsid w:val="005C3042"/>
    <w:pPr>
      <w:numPr>
        <w:numId w:val="6"/>
      </w:numPr>
      <w:tabs>
        <w:tab w:val="clear" w:pos="1800"/>
      </w:tabs>
      <w:ind w:left="3600" w:hanging="720"/>
    </w:pPr>
  </w:style>
  <w:style w:type="paragraph" w:styleId="ListContinue">
    <w:name w:val="List Continue"/>
    <w:basedOn w:val="Normal"/>
    <w:rsid w:val="005C3042"/>
    <w:pPr>
      <w:spacing w:before="240"/>
    </w:pPr>
  </w:style>
  <w:style w:type="paragraph" w:styleId="ListContinue2">
    <w:name w:val="List Continue 2"/>
    <w:basedOn w:val="ListContinue"/>
    <w:rsid w:val="005C3042"/>
    <w:pPr>
      <w:ind w:left="720"/>
    </w:pPr>
  </w:style>
  <w:style w:type="paragraph" w:styleId="ListContinue3">
    <w:name w:val="List Continue 3"/>
    <w:basedOn w:val="ListContinue"/>
    <w:rsid w:val="005C3042"/>
    <w:pPr>
      <w:ind w:left="1440"/>
    </w:pPr>
  </w:style>
  <w:style w:type="paragraph" w:styleId="ListContinue4">
    <w:name w:val="List Continue 4"/>
    <w:basedOn w:val="ListContinue"/>
    <w:rsid w:val="005C3042"/>
    <w:pPr>
      <w:ind w:left="2160"/>
    </w:pPr>
  </w:style>
  <w:style w:type="paragraph" w:styleId="ListContinue5">
    <w:name w:val="List Continue 5"/>
    <w:basedOn w:val="ListContinue"/>
    <w:rsid w:val="005C3042"/>
    <w:pPr>
      <w:ind w:left="2880"/>
    </w:pPr>
  </w:style>
  <w:style w:type="paragraph" w:styleId="ListNumber">
    <w:name w:val="List Number"/>
    <w:basedOn w:val="Normal"/>
    <w:rsid w:val="005C3042"/>
  </w:style>
  <w:style w:type="paragraph" w:styleId="ListNumber2">
    <w:name w:val="List Number 2"/>
    <w:basedOn w:val="ListNumber"/>
    <w:rsid w:val="005C3042"/>
    <w:pPr>
      <w:numPr>
        <w:numId w:val="8"/>
      </w:numPr>
      <w:ind w:left="1440" w:hanging="720"/>
    </w:pPr>
  </w:style>
  <w:style w:type="paragraph" w:styleId="ListNumber3">
    <w:name w:val="List Number 3"/>
    <w:basedOn w:val="ListNumber"/>
    <w:rsid w:val="005C3042"/>
    <w:pPr>
      <w:numPr>
        <w:numId w:val="9"/>
      </w:numPr>
      <w:tabs>
        <w:tab w:val="clear" w:pos="1080"/>
      </w:tabs>
      <w:ind w:left="2160" w:hanging="720"/>
    </w:pPr>
  </w:style>
  <w:style w:type="paragraph" w:styleId="ListNumber4">
    <w:name w:val="List Number 4"/>
    <w:basedOn w:val="ListNumber"/>
    <w:rsid w:val="005C3042"/>
    <w:pPr>
      <w:numPr>
        <w:numId w:val="10"/>
      </w:numPr>
      <w:tabs>
        <w:tab w:val="clear" w:pos="1440"/>
      </w:tabs>
      <w:ind w:left="2880" w:hanging="720"/>
    </w:pPr>
  </w:style>
  <w:style w:type="paragraph" w:styleId="ListNumber5">
    <w:name w:val="List Number 5"/>
    <w:basedOn w:val="ListNumber"/>
    <w:rsid w:val="005C3042"/>
    <w:pPr>
      <w:numPr>
        <w:numId w:val="11"/>
      </w:numPr>
      <w:tabs>
        <w:tab w:val="clear" w:pos="1800"/>
      </w:tabs>
      <w:ind w:left="3600" w:hanging="720"/>
    </w:pPr>
  </w:style>
  <w:style w:type="paragraph" w:customStyle="1" w:styleId="Name">
    <w:name w:val="Name"/>
    <w:basedOn w:val="Normal"/>
    <w:rsid w:val="005C3042"/>
    <w:pPr>
      <w:spacing w:after="240"/>
    </w:pPr>
  </w:style>
  <w:style w:type="paragraph" w:styleId="NoteHeading">
    <w:name w:val="Note Heading"/>
    <w:basedOn w:val="Normal"/>
    <w:next w:val="Normal"/>
    <w:rsid w:val="005C3042"/>
  </w:style>
  <w:style w:type="paragraph" w:customStyle="1" w:styleId="Outline">
    <w:name w:val="Outline"/>
    <w:basedOn w:val="Normal"/>
    <w:rsid w:val="005C3042"/>
    <w:pPr>
      <w:numPr>
        <w:numId w:val="12"/>
      </w:numPr>
    </w:pPr>
    <w:rPr>
      <w:u w:val="single"/>
    </w:rPr>
  </w:style>
  <w:style w:type="paragraph" w:customStyle="1" w:styleId="Privacy">
    <w:name w:val="Privacy"/>
    <w:basedOn w:val="Normal"/>
    <w:next w:val="Normal"/>
    <w:rsid w:val="005C3042"/>
    <w:pPr>
      <w:spacing w:before="240" w:after="240"/>
      <w:jc w:val="center"/>
    </w:pPr>
    <w:rPr>
      <w:b/>
    </w:rPr>
  </w:style>
  <w:style w:type="paragraph" w:customStyle="1" w:styleId="ReLine">
    <w:name w:val="Re Line"/>
    <w:basedOn w:val="Normal"/>
    <w:next w:val="Name"/>
    <w:rsid w:val="005C3042"/>
    <w:pPr>
      <w:spacing w:before="240" w:after="240"/>
      <w:ind w:left="2880" w:hanging="1440"/>
    </w:pPr>
  </w:style>
  <w:style w:type="paragraph" w:styleId="Salutation">
    <w:name w:val="Salutation"/>
    <w:basedOn w:val="Normal"/>
    <w:next w:val="Normal"/>
    <w:rsid w:val="005C3042"/>
  </w:style>
  <w:style w:type="paragraph" w:styleId="TableofAuthorities">
    <w:name w:val="table of authorities"/>
    <w:basedOn w:val="Normal"/>
    <w:next w:val="Normal"/>
    <w:semiHidden/>
    <w:rsid w:val="005C3042"/>
    <w:pPr>
      <w:ind w:left="240" w:hanging="240"/>
    </w:pPr>
  </w:style>
  <w:style w:type="paragraph" w:styleId="TableofFigures">
    <w:name w:val="table of figures"/>
    <w:basedOn w:val="Normal"/>
    <w:next w:val="Normal"/>
    <w:semiHidden/>
    <w:rsid w:val="005C3042"/>
    <w:pPr>
      <w:ind w:left="480" w:hanging="480"/>
    </w:pPr>
  </w:style>
  <w:style w:type="paragraph" w:styleId="TOAHeading">
    <w:name w:val="toa heading"/>
    <w:basedOn w:val="Normal"/>
    <w:next w:val="Normal"/>
    <w:semiHidden/>
    <w:rsid w:val="005C3042"/>
    <w:pPr>
      <w:spacing w:before="120"/>
    </w:pPr>
    <w:rPr>
      <w:b/>
    </w:rPr>
  </w:style>
  <w:style w:type="paragraph" w:customStyle="1" w:styleId="Via">
    <w:name w:val="Via"/>
    <w:basedOn w:val="Normal"/>
    <w:next w:val="Normal"/>
    <w:rsid w:val="005C3042"/>
    <w:pPr>
      <w:spacing w:after="240"/>
    </w:pPr>
    <w:rPr>
      <w:b/>
    </w:rPr>
  </w:style>
  <w:style w:type="paragraph" w:customStyle="1" w:styleId="CoverText">
    <w:name w:val="Cover Text"/>
    <w:basedOn w:val="Normal"/>
    <w:rsid w:val="005C3042"/>
    <w:pPr>
      <w:spacing w:line="480" w:lineRule="auto"/>
      <w:jc w:val="center"/>
    </w:pPr>
  </w:style>
  <w:style w:type="paragraph" w:customStyle="1" w:styleId="List1d">
    <w:name w:val="List 1.d"/>
    <w:basedOn w:val="List1"/>
    <w:rsid w:val="005C3042"/>
    <w:pPr>
      <w:tabs>
        <w:tab w:val="decimal" w:pos="1080"/>
      </w:tabs>
      <w:ind w:left="1440" w:hanging="1440"/>
    </w:pPr>
  </w:style>
  <w:style w:type="paragraph" w:customStyle="1" w:styleId="List2d">
    <w:name w:val="List 2.d"/>
    <w:basedOn w:val="List2"/>
    <w:rsid w:val="005C3042"/>
    <w:pPr>
      <w:tabs>
        <w:tab w:val="decimal" w:pos="1800"/>
      </w:tabs>
      <w:ind w:left="2160" w:hanging="1440"/>
    </w:pPr>
  </w:style>
  <w:style w:type="paragraph" w:customStyle="1" w:styleId="List3d">
    <w:name w:val="List 3.d"/>
    <w:basedOn w:val="List3"/>
    <w:rsid w:val="005C3042"/>
    <w:pPr>
      <w:tabs>
        <w:tab w:val="decimal" w:pos="2520"/>
      </w:tabs>
      <w:ind w:left="2880" w:hanging="1440"/>
    </w:pPr>
  </w:style>
  <w:style w:type="paragraph" w:customStyle="1" w:styleId="List4d">
    <w:name w:val="List 4.d"/>
    <w:basedOn w:val="List4"/>
    <w:rsid w:val="005C3042"/>
    <w:pPr>
      <w:tabs>
        <w:tab w:val="decimal" w:pos="3240"/>
      </w:tabs>
      <w:ind w:left="3600" w:hanging="1440"/>
    </w:pPr>
  </w:style>
  <w:style w:type="paragraph" w:customStyle="1" w:styleId="List5d">
    <w:name w:val="List 5.d"/>
    <w:basedOn w:val="List5"/>
    <w:rsid w:val="005C3042"/>
    <w:pPr>
      <w:tabs>
        <w:tab w:val="decimal" w:pos="3960"/>
      </w:tabs>
      <w:ind w:left="4320" w:hanging="1440"/>
    </w:pPr>
  </w:style>
  <w:style w:type="paragraph" w:customStyle="1" w:styleId="Plain">
    <w:name w:val="Plain"/>
    <w:rsid w:val="005C3042"/>
    <w:pPr>
      <w:spacing w:line="240" w:lineRule="exact"/>
    </w:pPr>
    <w:rPr>
      <w:sz w:val="24"/>
    </w:rPr>
  </w:style>
  <w:style w:type="paragraph" w:customStyle="1" w:styleId="Quote1">
    <w:name w:val="Quote1"/>
    <w:aliases w:val="q"/>
    <w:basedOn w:val="Normal"/>
    <w:next w:val="QuoteContinued"/>
    <w:rsid w:val="005C3042"/>
    <w:pPr>
      <w:spacing w:after="240"/>
      <w:ind w:left="1440" w:right="1440"/>
    </w:pPr>
  </w:style>
  <w:style w:type="paragraph" w:customStyle="1" w:styleId="QuoteDoubleSpace">
    <w:name w:val="Quote DoubleSpace"/>
    <w:aliases w:val="qd"/>
    <w:basedOn w:val="Quote1"/>
    <w:next w:val="QuoteContinued"/>
    <w:rsid w:val="005C3042"/>
    <w:pPr>
      <w:spacing w:after="0" w:line="480" w:lineRule="auto"/>
    </w:pPr>
  </w:style>
  <w:style w:type="paragraph" w:customStyle="1" w:styleId="RecipientTitle">
    <w:name w:val="RecipientTitle"/>
    <w:basedOn w:val="Normal"/>
    <w:rsid w:val="005C3042"/>
  </w:style>
  <w:style w:type="paragraph" w:customStyle="1" w:styleId="Recital">
    <w:name w:val="Recital"/>
    <w:basedOn w:val="Normal"/>
    <w:next w:val="Normal"/>
    <w:rsid w:val="005C3042"/>
    <w:pPr>
      <w:spacing w:before="480" w:after="240"/>
      <w:jc w:val="center"/>
    </w:pPr>
    <w:rPr>
      <w:caps/>
      <w:u w:val="words"/>
    </w:rPr>
  </w:style>
  <w:style w:type="paragraph" w:styleId="DocumentMap">
    <w:name w:val="Document Map"/>
    <w:basedOn w:val="Normal"/>
    <w:semiHidden/>
    <w:rsid w:val="005C3042"/>
    <w:rPr>
      <w:rFonts w:ascii="Tahoma" w:hAnsi="Tahoma"/>
    </w:rPr>
  </w:style>
  <w:style w:type="character" w:styleId="Emphasis">
    <w:name w:val="Emphasis"/>
    <w:basedOn w:val="DefaultParagraphFont"/>
    <w:uiPriority w:val="20"/>
    <w:qFormat/>
    <w:rsid w:val="005C3042"/>
    <w:rPr>
      <w:i/>
    </w:rPr>
  </w:style>
  <w:style w:type="character" w:styleId="FollowedHyperlink">
    <w:name w:val="FollowedHyperlink"/>
    <w:basedOn w:val="DefaultParagraphFont"/>
    <w:rsid w:val="005C3042"/>
    <w:rPr>
      <w:color w:val="800080"/>
      <w:u w:val="single"/>
    </w:rPr>
  </w:style>
  <w:style w:type="paragraph" w:customStyle="1" w:styleId="ListBullet1">
    <w:name w:val="List Bullet 1"/>
    <w:basedOn w:val="ListBullet"/>
    <w:autoRedefine/>
    <w:rsid w:val="005C3042"/>
    <w:pPr>
      <w:numPr>
        <w:numId w:val="2"/>
      </w:numPr>
      <w:tabs>
        <w:tab w:val="clear" w:pos="360"/>
      </w:tabs>
      <w:ind w:left="720" w:hanging="720"/>
    </w:pPr>
  </w:style>
  <w:style w:type="paragraph" w:customStyle="1" w:styleId="ListNumber1">
    <w:name w:val="List Number 1"/>
    <w:basedOn w:val="ListNumber"/>
    <w:rsid w:val="005C3042"/>
    <w:pPr>
      <w:numPr>
        <w:numId w:val="7"/>
      </w:numPr>
      <w:tabs>
        <w:tab w:val="clear" w:pos="360"/>
      </w:tabs>
      <w:ind w:left="720" w:hanging="720"/>
    </w:pPr>
  </w:style>
  <w:style w:type="character" w:styleId="Hyperlink">
    <w:name w:val="Hyperlink"/>
    <w:basedOn w:val="DefaultParagraphFont"/>
    <w:rsid w:val="005C3042"/>
    <w:rPr>
      <w:color w:val="0000FF"/>
      <w:u w:val="single"/>
    </w:rPr>
  </w:style>
  <w:style w:type="character" w:styleId="Strong">
    <w:name w:val="Strong"/>
    <w:basedOn w:val="DefaultParagraphFont"/>
    <w:uiPriority w:val="22"/>
    <w:qFormat/>
    <w:rsid w:val="005C3042"/>
    <w:rPr>
      <w:b/>
    </w:rPr>
  </w:style>
  <w:style w:type="paragraph" w:styleId="PlainText">
    <w:name w:val="Plain Text"/>
    <w:basedOn w:val="Normal"/>
    <w:rsid w:val="005C3042"/>
    <w:rPr>
      <w:rFonts w:ascii="Courier New" w:hAnsi="Courier New"/>
      <w:sz w:val="20"/>
    </w:rPr>
  </w:style>
  <w:style w:type="character" w:customStyle="1" w:styleId="ParaNum">
    <w:name w:val="ParaNum"/>
    <w:basedOn w:val="DefaultParagraphFont"/>
    <w:rsid w:val="005C3042"/>
  </w:style>
  <w:style w:type="paragraph" w:customStyle="1" w:styleId="TitleDocument">
    <w:name w:val="Title Document"/>
    <w:basedOn w:val="Titlenotoc"/>
    <w:next w:val="BodyText"/>
    <w:rsid w:val="005C3042"/>
    <w:rPr>
      <w:caps w:val="0"/>
      <w:sz w:val="28"/>
    </w:rPr>
  </w:style>
  <w:style w:type="paragraph" w:customStyle="1" w:styleId="Titlenotoc">
    <w:name w:val="Title (no toc)"/>
    <w:basedOn w:val="Title"/>
    <w:rsid w:val="005C3042"/>
    <w:pPr>
      <w:outlineLvl w:val="9"/>
    </w:pPr>
  </w:style>
  <w:style w:type="paragraph" w:styleId="BlockText">
    <w:name w:val="Block Text"/>
    <w:basedOn w:val="Normal"/>
    <w:rsid w:val="005C3042"/>
    <w:pPr>
      <w:spacing w:after="240"/>
      <w:ind w:left="1440" w:right="1440"/>
    </w:pPr>
  </w:style>
  <w:style w:type="paragraph" w:customStyle="1" w:styleId="Table">
    <w:name w:val="Table"/>
    <w:basedOn w:val="Normal"/>
    <w:rsid w:val="005C3042"/>
    <w:pPr>
      <w:spacing w:before="60" w:after="60"/>
    </w:pPr>
  </w:style>
  <w:style w:type="paragraph" w:customStyle="1" w:styleId="TableHeadings">
    <w:name w:val="Table Headings"/>
    <w:basedOn w:val="Table"/>
    <w:rsid w:val="005C3042"/>
    <w:rPr>
      <w:b/>
    </w:rPr>
  </w:style>
  <w:style w:type="paragraph" w:customStyle="1" w:styleId="TableSubtotal">
    <w:name w:val="Table Subtotal"/>
    <w:basedOn w:val="Table"/>
    <w:rsid w:val="005C3042"/>
    <w:pPr>
      <w:pBdr>
        <w:top w:val="single" w:sz="4" w:space="1" w:color="auto"/>
        <w:bottom w:val="single" w:sz="4" w:space="1" w:color="auto"/>
      </w:pBdr>
    </w:pPr>
  </w:style>
  <w:style w:type="paragraph" w:customStyle="1" w:styleId="TableText">
    <w:name w:val="Table Text"/>
    <w:basedOn w:val="Table"/>
    <w:rsid w:val="005C3042"/>
    <w:pPr>
      <w:spacing w:before="40" w:after="40"/>
    </w:pPr>
  </w:style>
  <w:style w:type="paragraph" w:customStyle="1" w:styleId="TableTotal">
    <w:name w:val="Table Total"/>
    <w:basedOn w:val="Table"/>
    <w:rsid w:val="005C3042"/>
    <w:pPr>
      <w:pBdr>
        <w:bottom w:val="double" w:sz="4" w:space="1" w:color="auto"/>
      </w:pBdr>
    </w:pPr>
    <w:rPr>
      <w:b/>
    </w:rPr>
  </w:style>
  <w:style w:type="paragraph" w:customStyle="1" w:styleId="DWListBullet">
    <w:name w:val="DW List Bullet"/>
    <w:basedOn w:val="Normal"/>
    <w:rsid w:val="005C3042"/>
    <w:pPr>
      <w:numPr>
        <w:numId w:val="13"/>
      </w:numPr>
      <w:spacing w:after="240"/>
    </w:pPr>
  </w:style>
  <w:style w:type="paragraph" w:customStyle="1" w:styleId="DWListNumber">
    <w:name w:val="DW List Number"/>
    <w:basedOn w:val="Normal"/>
    <w:rsid w:val="005C3042"/>
    <w:pPr>
      <w:numPr>
        <w:numId w:val="14"/>
      </w:numPr>
      <w:spacing w:after="240"/>
    </w:pPr>
  </w:style>
  <w:style w:type="paragraph" w:customStyle="1" w:styleId="TitleExhibit">
    <w:name w:val="Title Exhibit"/>
    <w:basedOn w:val="Title"/>
    <w:rsid w:val="005C3042"/>
    <w:pPr>
      <w:spacing w:before="480"/>
      <w:jc w:val="right"/>
    </w:pPr>
    <w:rPr>
      <w:caps w:val="0"/>
    </w:rPr>
  </w:style>
  <w:style w:type="paragraph" w:customStyle="1" w:styleId="TitleAppendix">
    <w:name w:val="Title Appendix"/>
    <w:basedOn w:val="Title"/>
    <w:rsid w:val="005C3042"/>
  </w:style>
  <w:style w:type="paragraph" w:customStyle="1" w:styleId="TitleSchedule">
    <w:name w:val="Title Schedule"/>
    <w:basedOn w:val="Title"/>
    <w:rsid w:val="005C3042"/>
    <w:pPr>
      <w:spacing w:before="360"/>
      <w:jc w:val="right"/>
    </w:pPr>
    <w:rPr>
      <w:caps w:val="0"/>
    </w:rPr>
  </w:style>
  <w:style w:type="paragraph" w:customStyle="1" w:styleId="TitleTOC">
    <w:name w:val="Title TOC"/>
    <w:basedOn w:val="Titlenotoc"/>
    <w:rsid w:val="005C3042"/>
  </w:style>
  <w:style w:type="paragraph" w:customStyle="1" w:styleId="TitleCover">
    <w:name w:val="Title Cover"/>
    <w:basedOn w:val="Titlenotoc"/>
    <w:rsid w:val="005C3042"/>
    <w:rPr>
      <w:sz w:val="28"/>
    </w:rPr>
  </w:style>
  <w:style w:type="paragraph" w:customStyle="1" w:styleId="TitleIndex">
    <w:name w:val="Title Index"/>
    <w:basedOn w:val="Title"/>
    <w:rsid w:val="005C3042"/>
  </w:style>
  <w:style w:type="paragraph" w:customStyle="1" w:styleId="TitleTOE">
    <w:name w:val="Title TOE"/>
    <w:basedOn w:val="Titlenotoc"/>
    <w:rsid w:val="005C3042"/>
  </w:style>
  <w:style w:type="paragraph" w:customStyle="1" w:styleId="TitleDate">
    <w:name w:val="Title Date"/>
    <w:basedOn w:val="TitleCover"/>
    <w:rsid w:val="005C3042"/>
    <w:pPr>
      <w:spacing w:before="240"/>
    </w:pPr>
  </w:style>
  <w:style w:type="character" w:customStyle="1" w:styleId="DocID">
    <w:name w:val="DocID"/>
    <w:basedOn w:val="DefaultParagraphFont"/>
    <w:rsid w:val="005C3042"/>
    <w:rPr>
      <w:rFonts w:ascii="Times New Roman" w:hAnsi="Times New Roman"/>
      <w:sz w:val="16"/>
    </w:rPr>
  </w:style>
  <w:style w:type="paragraph" w:customStyle="1" w:styleId="BodyTextDbl">
    <w:name w:val="Body Text Dbl"/>
    <w:aliases w:val="btd"/>
    <w:basedOn w:val="Normal"/>
    <w:rsid w:val="005C3042"/>
    <w:pPr>
      <w:spacing w:line="480" w:lineRule="auto"/>
    </w:pPr>
  </w:style>
  <w:style w:type="paragraph" w:customStyle="1" w:styleId="BodyTextFirst5">
    <w:name w:val="Body Text First .5"/>
    <w:aliases w:val="btf"/>
    <w:basedOn w:val="Normal"/>
    <w:rsid w:val="005C3042"/>
    <w:pPr>
      <w:spacing w:after="240"/>
      <w:ind w:firstLine="720"/>
    </w:pPr>
  </w:style>
  <w:style w:type="paragraph" w:customStyle="1" w:styleId="BodyTextFJDblFirst5">
    <w:name w:val="Body Text FJ Dbl First .5"/>
    <w:aliases w:val="btjdf"/>
    <w:basedOn w:val="Normal"/>
    <w:rsid w:val="005C3042"/>
    <w:pPr>
      <w:spacing w:line="480" w:lineRule="auto"/>
      <w:ind w:firstLine="720"/>
      <w:jc w:val="both"/>
    </w:pPr>
  </w:style>
  <w:style w:type="paragraph" w:customStyle="1" w:styleId="BodyTextFJDbl">
    <w:name w:val="Body Text FJ Dbl"/>
    <w:aliases w:val="btjd"/>
    <w:basedOn w:val="Normal"/>
    <w:rsid w:val="005C3042"/>
    <w:pPr>
      <w:spacing w:line="480" w:lineRule="auto"/>
      <w:jc w:val="both"/>
    </w:pPr>
  </w:style>
  <w:style w:type="paragraph" w:customStyle="1" w:styleId="BodyTextFJFirst5">
    <w:name w:val="Body Text FJ First .5"/>
    <w:aliases w:val="btjf"/>
    <w:basedOn w:val="Normal"/>
    <w:rsid w:val="005C3042"/>
    <w:pPr>
      <w:spacing w:after="240"/>
      <w:ind w:firstLine="720"/>
      <w:jc w:val="both"/>
    </w:pPr>
  </w:style>
  <w:style w:type="paragraph" w:customStyle="1" w:styleId="BodyTextFJ">
    <w:name w:val="Body Text FJ"/>
    <w:aliases w:val="btj"/>
    <w:basedOn w:val="Normal"/>
    <w:rsid w:val="005C3042"/>
    <w:pPr>
      <w:spacing w:after="240"/>
      <w:jc w:val="both"/>
    </w:pPr>
  </w:style>
  <w:style w:type="paragraph" w:customStyle="1" w:styleId="SubtitleLeftDbl">
    <w:name w:val="Subtitle Left Dbl"/>
    <w:aliases w:val="sld"/>
    <w:basedOn w:val="Normal"/>
    <w:rsid w:val="005C3042"/>
    <w:pPr>
      <w:spacing w:line="480" w:lineRule="auto"/>
    </w:pPr>
    <w:rPr>
      <w:b/>
    </w:rPr>
  </w:style>
  <w:style w:type="paragraph" w:customStyle="1" w:styleId="SubtitleLeft">
    <w:name w:val="Subtitle Left"/>
    <w:aliases w:val="sl"/>
    <w:basedOn w:val="Normal"/>
    <w:rsid w:val="005C3042"/>
    <w:pPr>
      <w:spacing w:after="240"/>
    </w:pPr>
    <w:rPr>
      <w:b/>
    </w:rPr>
  </w:style>
  <w:style w:type="paragraph" w:styleId="BalloonText">
    <w:name w:val="Balloon Text"/>
    <w:basedOn w:val="Normal"/>
    <w:semiHidden/>
    <w:rsid w:val="0082477B"/>
    <w:rPr>
      <w:rFonts w:ascii="Tahoma" w:hAnsi="Tahoma" w:cs="Tahoma"/>
      <w:sz w:val="16"/>
      <w:szCs w:val="16"/>
    </w:rPr>
  </w:style>
  <w:style w:type="paragraph" w:customStyle="1" w:styleId="Default">
    <w:name w:val="Default"/>
    <w:rsid w:val="00E16C35"/>
    <w:pPr>
      <w:autoSpaceDE w:val="0"/>
      <w:autoSpaceDN w:val="0"/>
      <w:adjustRightInd w:val="0"/>
    </w:pPr>
    <w:rPr>
      <w:rFonts w:ascii="Arial" w:eastAsia="Calibri" w:hAnsi="Arial" w:cs="Arial"/>
      <w:color w:val="000000"/>
      <w:sz w:val="24"/>
      <w:szCs w:val="24"/>
    </w:rPr>
  </w:style>
  <w:style w:type="character" w:customStyle="1" w:styleId="Heading2Char">
    <w:name w:val="Heading 2 Char"/>
    <w:aliases w:val="h2 Char"/>
    <w:basedOn w:val="DefaultParagraphFont"/>
    <w:link w:val="Heading2"/>
    <w:rsid w:val="00E16C35"/>
    <w:rPr>
      <w:rFonts w:ascii="Arial" w:hAnsi="Arial"/>
      <w:sz w:val="22"/>
    </w:rPr>
  </w:style>
  <w:style w:type="character" w:customStyle="1" w:styleId="FooterChar">
    <w:name w:val="Footer Char"/>
    <w:basedOn w:val="DefaultParagraphFont"/>
    <w:link w:val="Footer"/>
    <w:uiPriority w:val="99"/>
    <w:rsid w:val="004456C2"/>
    <w:rPr>
      <w:rFonts w:ascii="Arial" w:hAnsi="Arial"/>
      <w:sz w:val="22"/>
    </w:rPr>
  </w:style>
  <w:style w:type="paragraph" w:styleId="ListParagraph">
    <w:name w:val="List Paragraph"/>
    <w:basedOn w:val="Normal"/>
    <w:uiPriority w:val="99"/>
    <w:qFormat/>
    <w:rsid w:val="00626272"/>
    <w:pPr>
      <w:spacing w:after="200" w:line="276" w:lineRule="auto"/>
      <w:ind w:left="720"/>
      <w:contextualSpacing/>
    </w:pPr>
    <w:rPr>
      <w:rFonts w:ascii="Calibri" w:eastAsia="Calibri" w:hAnsi="Calibri"/>
      <w:szCs w:val="22"/>
    </w:rPr>
  </w:style>
  <w:style w:type="character" w:customStyle="1" w:styleId="BodyTextChar">
    <w:name w:val="Body Text Char"/>
    <w:aliases w:val="bt Char"/>
    <w:basedOn w:val="DefaultParagraphFont"/>
    <w:link w:val="BodyText"/>
    <w:rsid w:val="00626272"/>
    <w:rPr>
      <w:rFonts w:ascii="Arial" w:hAnsi="Arial"/>
      <w:sz w:val="22"/>
    </w:rPr>
  </w:style>
  <w:style w:type="paragraph" w:styleId="CommentSubject">
    <w:name w:val="annotation subject"/>
    <w:basedOn w:val="CommentText"/>
    <w:next w:val="CommentText"/>
    <w:link w:val="CommentSubjectChar"/>
    <w:rsid w:val="00F30121"/>
    <w:pPr>
      <w:spacing w:after="0"/>
    </w:pPr>
    <w:rPr>
      <w:b/>
      <w:bCs/>
      <w:sz w:val="20"/>
    </w:rPr>
  </w:style>
  <w:style w:type="character" w:customStyle="1" w:styleId="CommentTextChar">
    <w:name w:val="Comment Text Char"/>
    <w:basedOn w:val="DefaultParagraphFont"/>
    <w:link w:val="CommentText"/>
    <w:semiHidden/>
    <w:rsid w:val="00F30121"/>
    <w:rPr>
      <w:rFonts w:ascii="Arial" w:hAnsi="Arial"/>
      <w:sz w:val="22"/>
    </w:rPr>
  </w:style>
  <w:style w:type="character" w:customStyle="1" w:styleId="CommentSubjectChar">
    <w:name w:val="Comment Subject Char"/>
    <w:basedOn w:val="CommentTextChar"/>
    <w:link w:val="CommentSubject"/>
    <w:rsid w:val="00F30121"/>
    <w:rPr>
      <w:rFonts w:ascii="Arial" w:hAnsi="Arial"/>
      <w:b/>
      <w:bCs/>
      <w:sz w:val="22"/>
    </w:rPr>
  </w:style>
  <w:style w:type="paragraph" w:customStyle="1" w:styleId="heading2notoc">
    <w:name w:val="heading 2 (no toc)"/>
    <w:basedOn w:val="Heading2"/>
    <w:next w:val="Normal"/>
    <w:rsid w:val="003018A3"/>
    <w:pPr>
      <w:numPr>
        <w:ilvl w:val="0"/>
        <w:numId w:val="0"/>
      </w:numPr>
      <w:tabs>
        <w:tab w:val="num" w:pos="1440"/>
      </w:tabs>
      <w:ind w:left="720"/>
      <w:outlineLvl w:val="9"/>
    </w:pPr>
    <w:rPr>
      <w:rFonts w:ascii="Times New Roman" w:hAnsi="Times New Roman"/>
      <w:sz w:val="24"/>
    </w:rPr>
  </w:style>
  <w:style w:type="paragraph" w:styleId="NormalWeb">
    <w:name w:val="Normal (Web)"/>
    <w:basedOn w:val="Normal"/>
    <w:uiPriority w:val="99"/>
    <w:unhideWhenUsed/>
    <w:rsid w:val="00045B8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045B87"/>
  </w:style>
  <w:style w:type="paragraph" w:styleId="BodyTextIndent">
    <w:name w:val="Body Text Indent"/>
    <w:basedOn w:val="Normal"/>
    <w:link w:val="BodyTextIndentChar"/>
    <w:rsid w:val="00164756"/>
    <w:pPr>
      <w:spacing w:after="120"/>
      <w:ind w:left="360"/>
    </w:pPr>
  </w:style>
  <w:style w:type="character" w:customStyle="1" w:styleId="BodyTextIndentChar">
    <w:name w:val="Body Text Indent Char"/>
    <w:basedOn w:val="DefaultParagraphFont"/>
    <w:link w:val="BodyTextIndent"/>
    <w:rsid w:val="00164756"/>
    <w:rPr>
      <w:rFonts w:ascii="Arial" w:hAnsi="Arial"/>
      <w:sz w:val="22"/>
    </w:rPr>
  </w:style>
  <w:style w:type="paragraph" w:styleId="BodyTextIndent3">
    <w:name w:val="Body Text Indent 3"/>
    <w:basedOn w:val="Normal"/>
    <w:link w:val="BodyTextIndent3Char"/>
    <w:semiHidden/>
    <w:unhideWhenUsed/>
    <w:rsid w:val="009649FC"/>
    <w:pPr>
      <w:spacing w:after="120"/>
      <w:ind w:left="360"/>
    </w:pPr>
    <w:rPr>
      <w:sz w:val="16"/>
      <w:szCs w:val="16"/>
    </w:rPr>
  </w:style>
  <w:style w:type="character" w:customStyle="1" w:styleId="BodyTextIndent3Char">
    <w:name w:val="Body Text Indent 3 Char"/>
    <w:basedOn w:val="DefaultParagraphFont"/>
    <w:link w:val="BodyTextIndent3"/>
    <w:semiHidden/>
    <w:rsid w:val="009649FC"/>
    <w:rPr>
      <w:rFonts w:ascii="Arial" w:hAnsi="Arial"/>
      <w:sz w:val="16"/>
      <w:szCs w:val="16"/>
    </w:rPr>
  </w:style>
  <w:style w:type="paragraph" w:styleId="Revision">
    <w:name w:val="Revision"/>
    <w:hidden/>
    <w:uiPriority w:val="99"/>
    <w:semiHidden/>
    <w:rsid w:val="00145416"/>
    <w:rPr>
      <w:rFonts w:ascii="Arial" w:hAnsi="Arial"/>
      <w:sz w:val="22"/>
    </w:rPr>
  </w:style>
  <w:style w:type="table" w:styleId="TableGrid">
    <w:name w:val="Table Grid"/>
    <w:basedOn w:val="TableNormal"/>
    <w:rsid w:val="00E7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6372">
      <w:bodyDiv w:val="1"/>
      <w:marLeft w:val="0"/>
      <w:marRight w:val="0"/>
      <w:marTop w:val="0"/>
      <w:marBottom w:val="0"/>
      <w:divBdr>
        <w:top w:val="none" w:sz="0" w:space="0" w:color="auto"/>
        <w:left w:val="none" w:sz="0" w:space="0" w:color="auto"/>
        <w:bottom w:val="none" w:sz="0" w:space="0" w:color="auto"/>
        <w:right w:val="none" w:sz="0" w:space="0" w:color="auto"/>
      </w:divBdr>
      <w:divsChild>
        <w:div w:id="2146969883">
          <w:marLeft w:val="0"/>
          <w:marRight w:val="0"/>
          <w:marTop w:val="0"/>
          <w:marBottom w:val="0"/>
          <w:divBdr>
            <w:top w:val="none" w:sz="0" w:space="0" w:color="auto"/>
            <w:left w:val="none" w:sz="0" w:space="0" w:color="auto"/>
            <w:bottom w:val="none" w:sz="0" w:space="0" w:color="auto"/>
            <w:right w:val="none" w:sz="0" w:space="0" w:color="auto"/>
          </w:divBdr>
          <w:divsChild>
            <w:div w:id="1270746430">
              <w:marLeft w:val="0"/>
              <w:marRight w:val="0"/>
              <w:marTop w:val="0"/>
              <w:marBottom w:val="0"/>
              <w:divBdr>
                <w:top w:val="none" w:sz="0" w:space="0" w:color="auto"/>
                <w:left w:val="none" w:sz="0" w:space="0" w:color="auto"/>
                <w:bottom w:val="none" w:sz="0" w:space="0" w:color="auto"/>
                <w:right w:val="none" w:sz="0" w:space="0" w:color="auto"/>
              </w:divBdr>
              <w:divsChild>
                <w:div w:id="561477719">
                  <w:marLeft w:val="0"/>
                  <w:marRight w:val="0"/>
                  <w:marTop w:val="0"/>
                  <w:marBottom w:val="0"/>
                  <w:divBdr>
                    <w:top w:val="none" w:sz="0" w:space="0" w:color="auto"/>
                    <w:left w:val="none" w:sz="0" w:space="0" w:color="auto"/>
                    <w:bottom w:val="none" w:sz="0" w:space="0" w:color="auto"/>
                    <w:right w:val="none" w:sz="0" w:space="0" w:color="auto"/>
                  </w:divBdr>
                  <w:divsChild>
                    <w:div w:id="1596132564">
                      <w:marLeft w:val="0"/>
                      <w:marRight w:val="0"/>
                      <w:marTop w:val="0"/>
                      <w:marBottom w:val="0"/>
                      <w:divBdr>
                        <w:top w:val="none" w:sz="0" w:space="0" w:color="auto"/>
                        <w:left w:val="none" w:sz="0" w:space="0" w:color="auto"/>
                        <w:bottom w:val="none" w:sz="0" w:space="0" w:color="auto"/>
                        <w:right w:val="none" w:sz="0" w:space="0" w:color="auto"/>
                      </w:divBdr>
                      <w:divsChild>
                        <w:div w:id="1823542499">
                          <w:marLeft w:val="0"/>
                          <w:marRight w:val="0"/>
                          <w:marTop w:val="0"/>
                          <w:marBottom w:val="0"/>
                          <w:divBdr>
                            <w:top w:val="none" w:sz="0" w:space="0" w:color="auto"/>
                            <w:left w:val="none" w:sz="0" w:space="0" w:color="auto"/>
                            <w:bottom w:val="none" w:sz="0" w:space="0" w:color="auto"/>
                            <w:right w:val="none" w:sz="0" w:space="0" w:color="auto"/>
                          </w:divBdr>
                          <w:divsChild>
                            <w:div w:id="1415736981">
                              <w:marLeft w:val="0"/>
                              <w:marRight w:val="0"/>
                              <w:marTop w:val="0"/>
                              <w:marBottom w:val="0"/>
                              <w:divBdr>
                                <w:top w:val="none" w:sz="0" w:space="0" w:color="auto"/>
                                <w:left w:val="none" w:sz="0" w:space="0" w:color="auto"/>
                                <w:bottom w:val="none" w:sz="0" w:space="0" w:color="auto"/>
                                <w:right w:val="none" w:sz="0" w:space="0" w:color="auto"/>
                              </w:divBdr>
                              <w:divsChild>
                                <w:div w:id="1338079006">
                                  <w:marLeft w:val="0"/>
                                  <w:marRight w:val="0"/>
                                  <w:marTop w:val="0"/>
                                  <w:marBottom w:val="0"/>
                                  <w:divBdr>
                                    <w:top w:val="none" w:sz="0" w:space="0" w:color="auto"/>
                                    <w:left w:val="none" w:sz="0" w:space="0" w:color="auto"/>
                                    <w:bottom w:val="none" w:sz="0" w:space="0" w:color="auto"/>
                                    <w:right w:val="none" w:sz="0" w:space="0" w:color="auto"/>
                                  </w:divBdr>
                                  <w:divsChild>
                                    <w:div w:id="311837376">
                                      <w:marLeft w:val="0"/>
                                      <w:marRight w:val="0"/>
                                      <w:marTop w:val="0"/>
                                      <w:marBottom w:val="0"/>
                                      <w:divBdr>
                                        <w:top w:val="none" w:sz="0" w:space="0" w:color="auto"/>
                                        <w:left w:val="none" w:sz="0" w:space="0" w:color="auto"/>
                                        <w:bottom w:val="none" w:sz="0" w:space="0" w:color="auto"/>
                                        <w:right w:val="none" w:sz="0" w:space="0" w:color="auto"/>
                                      </w:divBdr>
                                      <w:divsChild>
                                        <w:div w:id="730470138">
                                          <w:marLeft w:val="0"/>
                                          <w:marRight w:val="0"/>
                                          <w:marTop w:val="0"/>
                                          <w:marBottom w:val="0"/>
                                          <w:divBdr>
                                            <w:top w:val="none" w:sz="0" w:space="0" w:color="auto"/>
                                            <w:left w:val="none" w:sz="0" w:space="0" w:color="auto"/>
                                            <w:bottom w:val="none" w:sz="0" w:space="0" w:color="auto"/>
                                            <w:right w:val="none" w:sz="0" w:space="0" w:color="auto"/>
                                          </w:divBdr>
                                          <w:divsChild>
                                            <w:div w:id="1968655186">
                                              <w:marLeft w:val="0"/>
                                              <w:marRight w:val="0"/>
                                              <w:marTop w:val="0"/>
                                              <w:marBottom w:val="0"/>
                                              <w:divBdr>
                                                <w:top w:val="none" w:sz="0" w:space="0" w:color="auto"/>
                                                <w:left w:val="none" w:sz="0" w:space="0" w:color="auto"/>
                                                <w:bottom w:val="none" w:sz="0" w:space="0" w:color="auto"/>
                                                <w:right w:val="none" w:sz="0" w:space="0" w:color="auto"/>
                                              </w:divBdr>
                                              <w:divsChild>
                                                <w:div w:id="1594391834">
                                                  <w:marLeft w:val="0"/>
                                                  <w:marRight w:val="0"/>
                                                  <w:marTop w:val="0"/>
                                                  <w:marBottom w:val="0"/>
                                                  <w:divBdr>
                                                    <w:top w:val="none" w:sz="0" w:space="0" w:color="auto"/>
                                                    <w:left w:val="none" w:sz="0" w:space="0" w:color="auto"/>
                                                    <w:bottom w:val="none" w:sz="0" w:space="0" w:color="auto"/>
                                                    <w:right w:val="none" w:sz="0" w:space="0" w:color="auto"/>
                                                  </w:divBdr>
                                                  <w:divsChild>
                                                    <w:div w:id="3100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868324">
      <w:bodyDiv w:val="1"/>
      <w:marLeft w:val="0"/>
      <w:marRight w:val="0"/>
      <w:marTop w:val="0"/>
      <w:marBottom w:val="0"/>
      <w:divBdr>
        <w:top w:val="none" w:sz="0" w:space="0" w:color="auto"/>
        <w:left w:val="none" w:sz="0" w:space="0" w:color="auto"/>
        <w:bottom w:val="none" w:sz="0" w:space="0" w:color="auto"/>
        <w:right w:val="none" w:sz="0" w:space="0" w:color="auto"/>
      </w:divBdr>
      <w:divsChild>
        <w:div w:id="109319680">
          <w:marLeft w:val="0"/>
          <w:marRight w:val="0"/>
          <w:marTop w:val="0"/>
          <w:marBottom w:val="0"/>
          <w:divBdr>
            <w:top w:val="none" w:sz="0" w:space="0" w:color="auto"/>
            <w:left w:val="none" w:sz="0" w:space="0" w:color="auto"/>
            <w:bottom w:val="none" w:sz="0" w:space="0" w:color="auto"/>
            <w:right w:val="none" w:sz="0" w:space="0" w:color="auto"/>
          </w:divBdr>
          <w:divsChild>
            <w:div w:id="542332864">
              <w:marLeft w:val="0"/>
              <w:marRight w:val="0"/>
              <w:marTop w:val="0"/>
              <w:marBottom w:val="0"/>
              <w:divBdr>
                <w:top w:val="none" w:sz="0" w:space="0" w:color="auto"/>
                <w:left w:val="none" w:sz="0" w:space="0" w:color="auto"/>
                <w:bottom w:val="none" w:sz="0" w:space="0" w:color="auto"/>
                <w:right w:val="none" w:sz="0" w:space="0" w:color="auto"/>
              </w:divBdr>
              <w:divsChild>
                <w:div w:id="360086991">
                  <w:marLeft w:val="0"/>
                  <w:marRight w:val="0"/>
                  <w:marTop w:val="0"/>
                  <w:marBottom w:val="0"/>
                  <w:divBdr>
                    <w:top w:val="none" w:sz="0" w:space="0" w:color="auto"/>
                    <w:left w:val="none" w:sz="0" w:space="0" w:color="auto"/>
                    <w:bottom w:val="none" w:sz="0" w:space="0" w:color="auto"/>
                    <w:right w:val="none" w:sz="0" w:space="0" w:color="auto"/>
                  </w:divBdr>
                  <w:divsChild>
                    <w:div w:id="2057271565">
                      <w:marLeft w:val="0"/>
                      <w:marRight w:val="0"/>
                      <w:marTop w:val="0"/>
                      <w:marBottom w:val="0"/>
                      <w:divBdr>
                        <w:top w:val="none" w:sz="0" w:space="0" w:color="auto"/>
                        <w:left w:val="none" w:sz="0" w:space="0" w:color="auto"/>
                        <w:bottom w:val="none" w:sz="0" w:space="0" w:color="auto"/>
                        <w:right w:val="none" w:sz="0" w:space="0" w:color="auto"/>
                      </w:divBdr>
                      <w:divsChild>
                        <w:div w:id="1441072955">
                          <w:marLeft w:val="0"/>
                          <w:marRight w:val="0"/>
                          <w:marTop w:val="0"/>
                          <w:marBottom w:val="0"/>
                          <w:divBdr>
                            <w:top w:val="none" w:sz="0" w:space="0" w:color="auto"/>
                            <w:left w:val="none" w:sz="0" w:space="0" w:color="auto"/>
                            <w:bottom w:val="none" w:sz="0" w:space="0" w:color="auto"/>
                            <w:right w:val="none" w:sz="0" w:space="0" w:color="auto"/>
                          </w:divBdr>
                          <w:divsChild>
                            <w:div w:id="95489811">
                              <w:marLeft w:val="0"/>
                              <w:marRight w:val="0"/>
                              <w:marTop w:val="0"/>
                              <w:marBottom w:val="0"/>
                              <w:divBdr>
                                <w:top w:val="none" w:sz="0" w:space="0" w:color="auto"/>
                                <w:left w:val="none" w:sz="0" w:space="0" w:color="auto"/>
                                <w:bottom w:val="none" w:sz="0" w:space="0" w:color="auto"/>
                                <w:right w:val="none" w:sz="0" w:space="0" w:color="auto"/>
                              </w:divBdr>
                              <w:divsChild>
                                <w:div w:id="596525367">
                                  <w:marLeft w:val="0"/>
                                  <w:marRight w:val="0"/>
                                  <w:marTop w:val="0"/>
                                  <w:marBottom w:val="0"/>
                                  <w:divBdr>
                                    <w:top w:val="none" w:sz="0" w:space="0" w:color="auto"/>
                                    <w:left w:val="none" w:sz="0" w:space="0" w:color="auto"/>
                                    <w:bottom w:val="none" w:sz="0" w:space="0" w:color="auto"/>
                                    <w:right w:val="none" w:sz="0" w:space="0" w:color="auto"/>
                                  </w:divBdr>
                                  <w:divsChild>
                                    <w:div w:id="936517835">
                                      <w:marLeft w:val="0"/>
                                      <w:marRight w:val="0"/>
                                      <w:marTop w:val="0"/>
                                      <w:marBottom w:val="0"/>
                                      <w:divBdr>
                                        <w:top w:val="none" w:sz="0" w:space="0" w:color="auto"/>
                                        <w:left w:val="none" w:sz="0" w:space="0" w:color="auto"/>
                                        <w:bottom w:val="none" w:sz="0" w:space="0" w:color="auto"/>
                                        <w:right w:val="none" w:sz="0" w:space="0" w:color="auto"/>
                                      </w:divBdr>
                                      <w:divsChild>
                                        <w:div w:id="1100178744">
                                          <w:marLeft w:val="0"/>
                                          <w:marRight w:val="0"/>
                                          <w:marTop w:val="0"/>
                                          <w:marBottom w:val="0"/>
                                          <w:divBdr>
                                            <w:top w:val="none" w:sz="0" w:space="0" w:color="auto"/>
                                            <w:left w:val="none" w:sz="0" w:space="0" w:color="auto"/>
                                            <w:bottom w:val="none" w:sz="0" w:space="0" w:color="auto"/>
                                            <w:right w:val="none" w:sz="0" w:space="0" w:color="auto"/>
                                          </w:divBdr>
                                          <w:divsChild>
                                            <w:div w:id="1590578220">
                                              <w:marLeft w:val="0"/>
                                              <w:marRight w:val="0"/>
                                              <w:marTop w:val="0"/>
                                              <w:marBottom w:val="0"/>
                                              <w:divBdr>
                                                <w:top w:val="none" w:sz="0" w:space="0" w:color="auto"/>
                                                <w:left w:val="none" w:sz="0" w:space="0" w:color="auto"/>
                                                <w:bottom w:val="none" w:sz="0" w:space="0" w:color="auto"/>
                                                <w:right w:val="none" w:sz="0" w:space="0" w:color="auto"/>
                                              </w:divBdr>
                                              <w:divsChild>
                                                <w:div w:id="699084172">
                                                  <w:marLeft w:val="0"/>
                                                  <w:marRight w:val="0"/>
                                                  <w:marTop w:val="0"/>
                                                  <w:marBottom w:val="0"/>
                                                  <w:divBdr>
                                                    <w:top w:val="none" w:sz="0" w:space="0" w:color="auto"/>
                                                    <w:left w:val="none" w:sz="0" w:space="0" w:color="auto"/>
                                                    <w:bottom w:val="none" w:sz="0" w:space="0" w:color="auto"/>
                                                    <w:right w:val="none" w:sz="0" w:space="0" w:color="auto"/>
                                                  </w:divBdr>
                                                  <w:divsChild>
                                                    <w:div w:id="1374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871031">
      <w:bodyDiv w:val="1"/>
      <w:marLeft w:val="0"/>
      <w:marRight w:val="0"/>
      <w:marTop w:val="0"/>
      <w:marBottom w:val="0"/>
      <w:divBdr>
        <w:top w:val="none" w:sz="0" w:space="0" w:color="auto"/>
        <w:left w:val="none" w:sz="0" w:space="0" w:color="auto"/>
        <w:bottom w:val="none" w:sz="0" w:space="0" w:color="auto"/>
        <w:right w:val="none" w:sz="0" w:space="0" w:color="auto"/>
      </w:divBdr>
    </w:div>
    <w:div w:id="508372627">
      <w:bodyDiv w:val="1"/>
      <w:marLeft w:val="0"/>
      <w:marRight w:val="0"/>
      <w:marTop w:val="0"/>
      <w:marBottom w:val="0"/>
      <w:divBdr>
        <w:top w:val="none" w:sz="0" w:space="0" w:color="auto"/>
        <w:left w:val="none" w:sz="0" w:space="0" w:color="auto"/>
        <w:bottom w:val="none" w:sz="0" w:space="0" w:color="auto"/>
        <w:right w:val="none" w:sz="0" w:space="0" w:color="auto"/>
      </w:divBdr>
      <w:divsChild>
        <w:div w:id="140302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24100">
              <w:marLeft w:val="0"/>
              <w:marRight w:val="0"/>
              <w:marTop w:val="0"/>
              <w:marBottom w:val="0"/>
              <w:divBdr>
                <w:top w:val="none" w:sz="0" w:space="0" w:color="auto"/>
                <w:left w:val="none" w:sz="0" w:space="0" w:color="auto"/>
                <w:bottom w:val="none" w:sz="0" w:space="0" w:color="auto"/>
                <w:right w:val="none" w:sz="0" w:space="0" w:color="auto"/>
              </w:divBdr>
              <w:divsChild>
                <w:div w:id="1625883431">
                  <w:marLeft w:val="0"/>
                  <w:marRight w:val="0"/>
                  <w:marTop w:val="0"/>
                  <w:marBottom w:val="0"/>
                  <w:divBdr>
                    <w:top w:val="none" w:sz="0" w:space="0" w:color="auto"/>
                    <w:left w:val="none" w:sz="0" w:space="0" w:color="auto"/>
                    <w:bottom w:val="none" w:sz="0" w:space="0" w:color="auto"/>
                    <w:right w:val="none" w:sz="0" w:space="0" w:color="auto"/>
                  </w:divBdr>
                  <w:divsChild>
                    <w:div w:id="612398090">
                      <w:marLeft w:val="0"/>
                      <w:marRight w:val="0"/>
                      <w:marTop w:val="0"/>
                      <w:marBottom w:val="0"/>
                      <w:divBdr>
                        <w:top w:val="none" w:sz="0" w:space="0" w:color="auto"/>
                        <w:left w:val="none" w:sz="0" w:space="0" w:color="auto"/>
                        <w:bottom w:val="none" w:sz="0" w:space="0" w:color="auto"/>
                        <w:right w:val="none" w:sz="0" w:space="0" w:color="auto"/>
                      </w:divBdr>
                      <w:divsChild>
                        <w:div w:id="348534201">
                          <w:marLeft w:val="0"/>
                          <w:marRight w:val="0"/>
                          <w:marTop w:val="0"/>
                          <w:marBottom w:val="0"/>
                          <w:divBdr>
                            <w:top w:val="none" w:sz="0" w:space="0" w:color="auto"/>
                            <w:left w:val="none" w:sz="0" w:space="0" w:color="auto"/>
                            <w:bottom w:val="none" w:sz="0" w:space="0" w:color="auto"/>
                            <w:right w:val="none" w:sz="0" w:space="0" w:color="auto"/>
                          </w:divBdr>
                          <w:divsChild>
                            <w:div w:id="1796371211">
                              <w:marLeft w:val="0"/>
                              <w:marRight w:val="0"/>
                              <w:marTop w:val="0"/>
                              <w:marBottom w:val="0"/>
                              <w:divBdr>
                                <w:top w:val="none" w:sz="0" w:space="0" w:color="auto"/>
                                <w:left w:val="none" w:sz="0" w:space="0" w:color="auto"/>
                                <w:bottom w:val="none" w:sz="0" w:space="0" w:color="auto"/>
                                <w:right w:val="none" w:sz="0" w:space="0" w:color="auto"/>
                              </w:divBdr>
                              <w:divsChild>
                                <w:div w:id="1687171975">
                                  <w:marLeft w:val="0"/>
                                  <w:marRight w:val="0"/>
                                  <w:marTop w:val="0"/>
                                  <w:marBottom w:val="0"/>
                                  <w:divBdr>
                                    <w:top w:val="none" w:sz="0" w:space="0" w:color="auto"/>
                                    <w:left w:val="none" w:sz="0" w:space="0" w:color="auto"/>
                                    <w:bottom w:val="none" w:sz="0" w:space="0" w:color="auto"/>
                                    <w:right w:val="none" w:sz="0" w:space="0" w:color="auto"/>
                                  </w:divBdr>
                                  <w:divsChild>
                                    <w:div w:id="15187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33619">
      <w:bodyDiv w:val="1"/>
      <w:marLeft w:val="0"/>
      <w:marRight w:val="0"/>
      <w:marTop w:val="0"/>
      <w:marBottom w:val="0"/>
      <w:divBdr>
        <w:top w:val="none" w:sz="0" w:space="0" w:color="auto"/>
        <w:left w:val="none" w:sz="0" w:space="0" w:color="auto"/>
        <w:bottom w:val="none" w:sz="0" w:space="0" w:color="auto"/>
        <w:right w:val="none" w:sz="0" w:space="0" w:color="auto"/>
      </w:divBdr>
      <w:divsChild>
        <w:div w:id="1361010021">
          <w:marLeft w:val="0"/>
          <w:marRight w:val="0"/>
          <w:marTop w:val="0"/>
          <w:marBottom w:val="0"/>
          <w:divBdr>
            <w:top w:val="none" w:sz="0" w:space="0" w:color="auto"/>
            <w:left w:val="none" w:sz="0" w:space="0" w:color="auto"/>
            <w:bottom w:val="none" w:sz="0" w:space="0" w:color="auto"/>
            <w:right w:val="none" w:sz="0" w:space="0" w:color="auto"/>
          </w:divBdr>
          <w:divsChild>
            <w:div w:id="1107189282">
              <w:marLeft w:val="0"/>
              <w:marRight w:val="0"/>
              <w:marTop w:val="0"/>
              <w:marBottom w:val="0"/>
              <w:divBdr>
                <w:top w:val="none" w:sz="0" w:space="0" w:color="auto"/>
                <w:left w:val="none" w:sz="0" w:space="0" w:color="auto"/>
                <w:bottom w:val="none" w:sz="0" w:space="0" w:color="auto"/>
                <w:right w:val="none" w:sz="0" w:space="0" w:color="auto"/>
              </w:divBdr>
              <w:divsChild>
                <w:div w:id="365259612">
                  <w:marLeft w:val="0"/>
                  <w:marRight w:val="0"/>
                  <w:marTop w:val="0"/>
                  <w:marBottom w:val="0"/>
                  <w:divBdr>
                    <w:top w:val="none" w:sz="0" w:space="0" w:color="auto"/>
                    <w:left w:val="none" w:sz="0" w:space="0" w:color="auto"/>
                    <w:bottom w:val="none" w:sz="0" w:space="0" w:color="auto"/>
                    <w:right w:val="none" w:sz="0" w:space="0" w:color="auto"/>
                  </w:divBdr>
                  <w:divsChild>
                    <w:div w:id="1740789790">
                      <w:marLeft w:val="0"/>
                      <w:marRight w:val="0"/>
                      <w:marTop w:val="0"/>
                      <w:marBottom w:val="0"/>
                      <w:divBdr>
                        <w:top w:val="none" w:sz="0" w:space="0" w:color="auto"/>
                        <w:left w:val="none" w:sz="0" w:space="0" w:color="auto"/>
                        <w:bottom w:val="none" w:sz="0" w:space="0" w:color="auto"/>
                        <w:right w:val="none" w:sz="0" w:space="0" w:color="auto"/>
                      </w:divBdr>
                      <w:divsChild>
                        <w:div w:id="232467542">
                          <w:marLeft w:val="0"/>
                          <w:marRight w:val="0"/>
                          <w:marTop w:val="0"/>
                          <w:marBottom w:val="0"/>
                          <w:divBdr>
                            <w:top w:val="none" w:sz="0" w:space="0" w:color="auto"/>
                            <w:left w:val="none" w:sz="0" w:space="0" w:color="auto"/>
                            <w:bottom w:val="none" w:sz="0" w:space="0" w:color="auto"/>
                            <w:right w:val="none" w:sz="0" w:space="0" w:color="auto"/>
                          </w:divBdr>
                          <w:divsChild>
                            <w:div w:id="707611300">
                              <w:marLeft w:val="0"/>
                              <w:marRight w:val="0"/>
                              <w:marTop w:val="0"/>
                              <w:marBottom w:val="0"/>
                              <w:divBdr>
                                <w:top w:val="none" w:sz="0" w:space="0" w:color="auto"/>
                                <w:left w:val="none" w:sz="0" w:space="0" w:color="auto"/>
                                <w:bottom w:val="none" w:sz="0" w:space="0" w:color="auto"/>
                                <w:right w:val="none" w:sz="0" w:space="0" w:color="auto"/>
                              </w:divBdr>
                              <w:divsChild>
                                <w:div w:id="851837826">
                                  <w:marLeft w:val="0"/>
                                  <w:marRight w:val="0"/>
                                  <w:marTop w:val="0"/>
                                  <w:marBottom w:val="0"/>
                                  <w:divBdr>
                                    <w:top w:val="none" w:sz="0" w:space="0" w:color="auto"/>
                                    <w:left w:val="none" w:sz="0" w:space="0" w:color="auto"/>
                                    <w:bottom w:val="none" w:sz="0" w:space="0" w:color="auto"/>
                                    <w:right w:val="none" w:sz="0" w:space="0" w:color="auto"/>
                                  </w:divBdr>
                                  <w:divsChild>
                                    <w:div w:id="1877811727">
                                      <w:marLeft w:val="0"/>
                                      <w:marRight w:val="0"/>
                                      <w:marTop w:val="0"/>
                                      <w:marBottom w:val="0"/>
                                      <w:divBdr>
                                        <w:top w:val="none" w:sz="0" w:space="0" w:color="auto"/>
                                        <w:left w:val="none" w:sz="0" w:space="0" w:color="auto"/>
                                        <w:bottom w:val="none" w:sz="0" w:space="0" w:color="auto"/>
                                        <w:right w:val="none" w:sz="0" w:space="0" w:color="auto"/>
                                      </w:divBdr>
                                      <w:divsChild>
                                        <w:div w:id="1811291364">
                                          <w:marLeft w:val="0"/>
                                          <w:marRight w:val="0"/>
                                          <w:marTop w:val="0"/>
                                          <w:marBottom w:val="0"/>
                                          <w:divBdr>
                                            <w:top w:val="none" w:sz="0" w:space="0" w:color="auto"/>
                                            <w:left w:val="none" w:sz="0" w:space="0" w:color="auto"/>
                                            <w:bottom w:val="none" w:sz="0" w:space="0" w:color="auto"/>
                                            <w:right w:val="none" w:sz="0" w:space="0" w:color="auto"/>
                                          </w:divBdr>
                                          <w:divsChild>
                                            <w:div w:id="1673333803">
                                              <w:marLeft w:val="0"/>
                                              <w:marRight w:val="0"/>
                                              <w:marTop w:val="0"/>
                                              <w:marBottom w:val="0"/>
                                              <w:divBdr>
                                                <w:top w:val="none" w:sz="0" w:space="0" w:color="auto"/>
                                                <w:left w:val="none" w:sz="0" w:space="0" w:color="auto"/>
                                                <w:bottom w:val="none" w:sz="0" w:space="0" w:color="auto"/>
                                                <w:right w:val="none" w:sz="0" w:space="0" w:color="auto"/>
                                              </w:divBdr>
                                              <w:divsChild>
                                                <w:div w:id="301009937">
                                                  <w:marLeft w:val="0"/>
                                                  <w:marRight w:val="0"/>
                                                  <w:marTop w:val="0"/>
                                                  <w:marBottom w:val="0"/>
                                                  <w:divBdr>
                                                    <w:top w:val="none" w:sz="0" w:space="0" w:color="auto"/>
                                                    <w:left w:val="none" w:sz="0" w:space="0" w:color="auto"/>
                                                    <w:bottom w:val="none" w:sz="0" w:space="0" w:color="auto"/>
                                                    <w:right w:val="none" w:sz="0" w:space="0" w:color="auto"/>
                                                  </w:divBdr>
                                                  <w:divsChild>
                                                    <w:div w:id="836306361">
                                                      <w:marLeft w:val="0"/>
                                                      <w:marRight w:val="0"/>
                                                      <w:marTop w:val="0"/>
                                                      <w:marBottom w:val="210"/>
                                                      <w:divBdr>
                                                        <w:top w:val="none" w:sz="0" w:space="0" w:color="auto"/>
                                                        <w:left w:val="none" w:sz="0" w:space="0" w:color="auto"/>
                                                        <w:bottom w:val="single" w:sz="6" w:space="0" w:color="D8D8D8"/>
                                                        <w:right w:val="none" w:sz="0" w:space="0" w:color="auto"/>
                                                      </w:divBdr>
                                                    </w:div>
                                                  </w:divsChild>
                                                </w:div>
                                              </w:divsChild>
                                            </w:div>
                                          </w:divsChild>
                                        </w:div>
                                      </w:divsChild>
                                    </w:div>
                                  </w:divsChild>
                                </w:div>
                              </w:divsChild>
                            </w:div>
                          </w:divsChild>
                        </w:div>
                      </w:divsChild>
                    </w:div>
                  </w:divsChild>
                </w:div>
              </w:divsChild>
            </w:div>
          </w:divsChild>
        </w:div>
      </w:divsChild>
    </w:div>
    <w:div w:id="1116827100">
      <w:bodyDiv w:val="1"/>
      <w:marLeft w:val="0"/>
      <w:marRight w:val="0"/>
      <w:marTop w:val="0"/>
      <w:marBottom w:val="0"/>
      <w:divBdr>
        <w:top w:val="none" w:sz="0" w:space="0" w:color="auto"/>
        <w:left w:val="none" w:sz="0" w:space="0" w:color="auto"/>
        <w:bottom w:val="none" w:sz="0" w:space="0" w:color="auto"/>
        <w:right w:val="none" w:sz="0" w:space="0" w:color="auto"/>
      </w:divBdr>
      <w:divsChild>
        <w:div w:id="1517235692">
          <w:marLeft w:val="0"/>
          <w:marRight w:val="0"/>
          <w:marTop w:val="0"/>
          <w:marBottom w:val="0"/>
          <w:divBdr>
            <w:top w:val="none" w:sz="0" w:space="0" w:color="auto"/>
            <w:left w:val="none" w:sz="0" w:space="0" w:color="auto"/>
            <w:bottom w:val="none" w:sz="0" w:space="0" w:color="auto"/>
            <w:right w:val="none" w:sz="0" w:space="0" w:color="auto"/>
          </w:divBdr>
          <w:divsChild>
            <w:div w:id="801655218">
              <w:marLeft w:val="0"/>
              <w:marRight w:val="0"/>
              <w:marTop w:val="0"/>
              <w:marBottom w:val="0"/>
              <w:divBdr>
                <w:top w:val="none" w:sz="0" w:space="0" w:color="auto"/>
                <w:left w:val="none" w:sz="0" w:space="0" w:color="auto"/>
                <w:bottom w:val="none" w:sz="0" w:space="0" w:color="auto"/>
                <w:right w:val="none" w:sz="0" w:space="0" w:color="auto"/>
              </w:divBdr>
              <w:divsChild>
                <w:div w:id="1713724710">
                  <w:marLeft w:val="0"/>
                  <w:marRight w:val="0"/>
                  <w:marTop w:val="0"/>
                  <w:marBottom w:val="0"/>
                  <w:divBdr>
                    <w:top w:val="none" w:sz="0" w:space="0" w:color="auto"/>
                    <w:left w:val="none" w:sz="0" w:space="0" w:color="auto"/>
                    <w:bottom w:val="none" w:sz="0" w:space="0" w:color="auto"/>
                    <w:right w:val="none" w:sz="0" w:space="0" w:color="auto"/>
                  </w:divBdr>
                  <w:divsChild>
                    <w:div w:id="2028408639">
                      <w:marLeft w:val="0"/>
                      <w:marRight w:val="0"/>
                      <w:marTop w:val="0"/>
                      <w:marBottom w:val="0"/>
                      <w:divBdr>
                        <w:top w:val="none" w:sz="0" w:space="0" w:color="auto"/>
                        <w:left w:val="none" w:sz="0" w:space="0" w:color="auto"/>
                        <w:bottom w:val="none" w:sz="0" w:space="0" w:color="auto"/>
                        <w:right w:val="none" w:sz="0" w:space="0" w:color="auto"/>
                      </w:divBdr>
                      <w:divsChild>
                        <w:div w:id="987250195">
                          <w:marLeft w:val="0"/>
                          <w:marRight w:val="0"/>
                          <w:marTop w:val="0"/>
                          <w:marBottom w:val="0"/>
                          <w:divBdr>
                            <w:top w:val="none" w:sz="0" w:space="0" w:color="auto"/>
                            <w:left w:val="none" w:sz="0" w:space="0" w:color="auto"/>
                            <w:bottom w:val="none" w:sz="0" w:space="0" w:color="auto"/>
                            <w:right w:val="none" w:sz="0" w:space="0" w:color="auto"/>
                          </w:divBdr>
                          <w:divsChild>
                            <w:div w:id="951320788">
                              <w:marLeft w:val="0"/>
                              <w:marRight w:val="0"/>
                              <w:marTop w:val="0"/>
                              <w:marBottom w:val="0"/>
                              <w:divBdr>
                                <w:top w:val="none" w:sz="0" w:space="0" w:color="auto"/>
                                <w:left w:val="none" w:sz="0" w:space="0" w:color="auto"/>
                                <w:bottom w:val="none" w:sz="0" w:space="0" w:color="auto"/>
                                <w:right w:val="none" w:sz="0" w:space="0" w:color="auto"/>
                              </w:divBdr>
                              <w:divsChild>
                                <w:div w:id="1193571858">
                                  <w:marLeft w:val="0"/>
                                  <w:marRight w:val="0"/>
                                  <w:marTop w:val="0"/>
                                  <w:marBottom w:val="0"/>
                                  <w:divBdr>
                                    <w:top w:val="none" w:sz="0" w:space="0" w:color="auto"/>
                                    <w:left w:val="none" w:sz="0" w:space="0" w:color="auto"/>
                                    <w:bottom w:val="none" w:sz="0" w:space="0" w:color="auto"/>
                                    <w:right w:val="none" w:sz="0" w:space="0" w:color="auto"/>
                                  </w:divBdr>
                                  <w:divsChild>
                                    <w:div w:id="2131242850">
                                      <w:marLeft w:val="0"/>
                                      <w:marRight w:val="0"/>
                                      <w:marTop w:val="0"/>
                                      <w:marBottom w:val="0"/>
                                      <w:divBdr>
                                        <w:top w:val="none" w:sz="0" w:space="0" w:color="auto"/>
                                        <w:left w:val="none" w:sz="0" w:space="0" w:color="auto"/>
                                        <w:bottom w:val="none" w:sz="0" w:space="0" w:color="auto"/>
                                        <w:right w:val="none" w:sz="0" w:space="0" w:color="auto"/>
                                      </w:divBdr>
                                      <w:divsChild>
                                        <w:div w:id="1204250231">
                                          <w:marLeft w:val="0"/>
                                          <w:marRight w:val="0"/>
                                          <w:marTop w:val="0"/>
                                          <w:marBottom w:val="0"/>
                                          <w:divBdr>
                                            <w:top w:val="none" w:sz="0" w:space="0" w:color="auto"/>
                                            <w:left w:val="none" w:sz="0" w:space="0" w:color="auto"/>
                                            <w:bottom w:val="none" w:sz="0" w:space="0" w:color="auto"/>
                                            <w:right w:val="none" w:sz="0" w:space="0" w:color="auto"/>
                                          </w:divBdr>
                                          <w:divsChild>
                                            <w:div w:id="731539195">
                                              <w:marLeft w:val="0"/>
                                              <w:marRight w:val="0"/>
                                              <w:marTop w:val="0"/>
                                              <w:marBottom w:val="0"/>
                                              <w:divBdr>
                                                <w:top w:val="none" w:sz="0" w:space="0" w:color="auto"/>
                                                <w:left w:val="none" w:sz="0" w:space="0" w:color="auto"/>
                                                <w:bottom w:val="none" w:sz="0" w:space="0" w:color="auto"/>
                                                <w:right w:val="none" w:sz="0" w:space="0" w:color="auto"/>
                                              </w:divBdr>
                                              <w:divsChild>
                                                <w:div w:id="1007370839">
                                                  <w:marLeft w:val="0"/>
                                                  <w:marRight w:val="0"/>
                                                  <w:marTop w:val="0"/>
                                                  <w:marBottom w:val="0"/>
                                                  <w:divBdr>
                                                    <w:top w:val="none" w:sz="0" w:space="0" w:color="auto"/>
                                                    <w:left w:val="none" w:sz="0" w:space="0" w:color="auto"/>
                                                    <w:bottom w:val="none" w:sz="0" w:space="0" w:color="auto"/>
                                                    <w:right w:val="none" w:sz="0" w:space="0" w:color="auto"/>
                                                  </w:divBdr>
                                                  <w:divsChild>
                                                    <w:div w:id="17756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056993">
      <w:bodyDiv w:val="1"/>
      <w:marLeft w:val="0"/>
      <w:marRight w:val="0"/>
      <w:marTop w:val="0"/>
      <w:marBottom w:val="0"/>
      <w:divBdr>
        <w:top w:val="none" w:sz="0" w:space="0" w:color="auto"/>
        <w:left w:val="none" w:sz="0" w:space="0" w:color="auto"/>
        <w:bottom w:val="none" w:sz="0" w:space="0" w:color="auto"/>
        <w:right w:val="none" w:sz="0" w:space="0" w:color="auto"/>
      </w:divBdr>
      <w:divsChild>
        <w:div w:id="378821733">
          <w:marLeft w:val="0"/>
          <w:marRight w:val="0"/>
          <w:marTop w:val="0"/>
          <w:marBottom w:val="0"/>
          <w:divBdr>
            <w:top w:val="none" w:sz="0" w:space="0" w:color="auto"/>
            <w:left w:val="none" w:sz="0" w:space="0" w:color="auto"/>
            <w:bottom w:val="none" w:sz="0" w:space="0" w:color="auto"/>
            <w:right w:val="none" w:sz="0" w:space="0" w:color="auto"/>
          </w:divBdr>
          <w:divsChild>
            <w:div w:id="1063984367">
              <w:marLeft w:val="0"/>
              <w:marRight w:val="0"/>
              <w:marTop w:val="0"/>
              <w:marBottom w:val="0"/>
              <w:divBdr>
                <w:top w:val="none" w:sz="0" w:space="0" w:color="auto"/>
                <w:left w:val="none" w:sz="0" w:space="0" w:color="auto"/>
                <w:bottom w:val="none" w:sz="0" w:space="0" w:color="auto"/>
                <w:right w:val="none" w:sz="0" w:space="0" w:color="auto"/>
              </w:divBdr>
              <w:divsChild>
                <w:div w:id="2108305596">
                  <w:marLeft w:val="0"/>
                  <w:marRight w:val="0"/>
                  <w:marTop w:val="0"/>
                  <w:marBottom w:val="0"/>
                  <w:divBdr>
                    <w:top w:val="none" w:sz="0" w:space="0" w:color="auto"/>
                    <w:left w:val="none" w:sz="0" w:space="0" w:color="auto"/>
                    <w:bottom w:val="none" w:sz="0" w:space="0" w:color="auto"/>
                    <w:right w:val="none" w:sz="0" w:space="0" w:color="auto"/>
                  </w:divBdr>
                  <w:divsChild>
                    <w:div w:id="1717125665">
                      <w:marLeft w:val="0"/>
                      <w:marRight w:val="0"/>
                      <w:marTop w:val="0"/>
                      <w:marBottom w:val="0"/>
                      <w:divBdr>
                        <w:top w:val="none" w:sz="0" w:space="0" w:color="auto"/>
                        <w:left w:val="none" w:sz="0" w:space="0" w:color="auto"/>
                        <w:bottom w:val="none" w:sz="0" w:space="0" w:color="auto"/>
                        <w:right w:val="none" w:sz="0" w:space="0" w:color="auto"/>
                      </w:divBdr>
                      <w:divsChild>
                        <w:div w:id="570232258">
                          <w:marLeft w:val="0"/>
                          <w:marRight w:val="0"/>
                          <w:marTop w:val="0"/>
                          <w:marBottom w:val="0"/>
                          <w:divBdr>
                            <w:top w:val="none" w:sz="0" w:space="0" w:color="auto"/>
                            <w:left w:val="none" w:sz="0" w:space="0" w:color="auto"/>
                            <w:bottom w:val="none" w:sz="0" w:space="0" w:color="auto"/>
                            <w:right w:val="none" w:sz="0" w:space="0" w:color="auto"/>
                          </w:divBdr>
                          <w:divsChild>
                            <w:div w:id="1852910386">
                              <w:marLeft w:val="0"/>
                              <w:marRight w:val="0"/>
                              <w:marTop w:val="0"/>
                              <w:marBottom w:val="0"/>
                              <w:divBdr>
                                <w:top w:val="none" w:sz="0" w:space="0" w:color="auto"/>
                                <w:left w:val="none" w:sz="0" w:space="0" w:color="auto"/>
                                <w:bottom w:val="none" w:sz="0" w:space="0" w:color="auto"/>
                                <w:right w:val="none" w:sz="0" w:space="0" w:color="auto"/>
                              </w:divBdr>
                              <w:divsChild>
                                <w:div w:id="18152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38068">
      <w:bodyDiv w:val="1"/>
      <w:marLeft w:val="0"/>
      <w:marRight w:val="0"/>
      <w:marTop w:val="0"/>
      <w:marBottom w:val="0"/>
      <w:divBdr>
        <w:top w:val="none" w:sz="0" w:space="0" w:color="auto"/>
        <w:left w:val="none" w:sz="0" w:space="0" w:color="auto"/>
        <w:bottom w:val="none" w:sz="0" w:space="0" w:color="auto"/>
        <w:right w:val="none" w:sz="0" w:space="0" w:color="auto"/>
      </w:divBdr>
    </w:div>
    <w:div w:id="1335574979">
      <w:bodyDiv w:val="1"/>
      <w:marLeft w:val="0"/>
      <w:marRight w:val="0"/>
      <w:marTop w:val="0"/>
      <w:marBottom w:val="0"/>
      <w:divBdr>
        <w:top w:val="none" w:sz="0" w:space="0" w:color="auto"/>
        <w:left w:val="none" w:sz="0" w:space="0" w:color="auto"/>
        <w:bottom w:val="none" w:sz="0" w:space="0" w:color="auto"/>
        <w:right w:val="none" w:sz="0" w:space="0" w:color="auto"/>
      </w:divBdr>
    </w:div>
    <w:div w:id="1912304100">
      <w:bodyDiv w:val="1"/>
      <w:marLeft w:val="0"/>
      <w:marRight w:val="0"/>
      <w:marTop w:val="0"/>
      <w:marBottom w:val="0"/>
      <w:divBdr>
        <w:top w:val="none" w:sz="0" w:space="0" w:color="auto"/>
        <w:left w:val="none" w:sz="0" w:space="0" w:color="auto"/>
        <w:bottom w:val="none" w:sz="0" w:space="0" w:color="auto"/>
        <w:right w:val="none" w:sz="0" w:space="0" w:color="auto"/>
      </w:divBdr>
      <w:divsChild>
        <w:div w:id="155538871">
          <w:marLeft w:val="0"/>
          <w:marRight w:val="0"/>
          <w:marTop w:val="0"/>
          <w:marBottom w:val="0"/>
          <w:divBdr>
            <w:top w:val="none" w:sz="0" w:space="0" w:color="auto"/>
            <w:left w:val="none" w:sz="0" w:space="0" w:color="auto"/>
            <w:bottom w:val="none" w:sz="0" w:space="0" w:color="auto"/>
            <w:right w:val="none" w:sz="0" w:space="0" w:color="auto"/>
          </w:divBdr>
        </w:div>
        <w:div w:id="356201728">
          <w:marLeft w:val="0"/>
          <w:marRight w:val="0"/>
          <w:marTop w:val="0"/>
          <w:marBottom w:val="0"/>
          <w:divBdr>
            <w:top w:val="none" w:sz="0" w:space="0" w:color="auto"/>
            <w:left w:val="none" w:sz="0" w:space="0" w:color="auto"/>
            <w:bottom w:val="none" w:sz="0" w:space="0" w:color="auto"/>
            <w:right w:val="none" w:sz="0" w:space="0" w:color="auto"/>
          </w:divBdr>
        </w:div>
        <w:div w:id="360474167">
          <w:marLeft w:val="0"/>
          <w:marRight w:val="0"/>
          <w:marTop w:val="0"/>
          <w:marBottom w:val="0"/>
          <w:divBdr>
            <w:top w:val="none" w:sz="0" w:space="0" w:color="auto"/>
            <w:left w:val="none" w:sz="0" w:space="0" w:color="auto"/>
            <w:bottom w:val="none" w:sz="0" w:space="0" w:color="auto"/>
            <w:right w:val="none" w:sz="0" w:space="0" w:color="auto"/>
          </w:divBdr>
        </w:div>
        <w:div w:id="392702793">
          <w:marLeft w:val="0"/>
          <w:marRight w:val="0"/>
          <w:marTop w:val="0"/>
          <w:marBottom w:val="0"/>
          <w:divBdr>
            <w:top w:val="none" w:sz="0" w:space="0" w:color="auto"/>
            <w:left w:val="none" w:sz="0" w:space="0" w:color="auto"/>
            <w:bottom w:val="none" w:sz="0" w:space="0" w:color="auto"/>
            <w:right w:val="none" w:sz="0" w:space="0" w:color="auto"/>
          </w:divBdr>
        </w:div>
        <w:div w:id="558907679">
          <w:marLeft w:val="0"/>
          <w:marRight w:val="0"/>
          <w:marTop w:val="0"/>
          <w:marBottom w:val="0"/>
          <w:divBdr>
            <w:top w:val="none" w:sz="0" w:space="0" w:color="auto"/>
            <w:left w:val="none" w:sz="0" w:space="0" w:color="auto"/>
            <w:bottom w:val="none" w:sz="0" w:space="0" w:color="auto"/>
            <w:right w:val="none" w:sz="0" w:space="0" w:color="auto"/>
          </w:divBdr>
        </w:div>
        <w:div w:id="630744686">
          <w:marLeft w:val="0"/>
          <w:marRight w:val="0"/>
          <w:marTop w:val="0"/>
          <w:marBottom w:val="0"/>
          <w:divBdr>
            <w:top w:val="none" w:sz="0" w:space="0" w:color="auto"/>
            <w:left w:val="none" w:sz="0" w:space="0" w:color="auto"/>
            <w:bottom w:val="none" w:sz="0" w:space="0" w:color="auto"/>
            <w:right w:val="none" w:sz="0" w:space="0" w:color="auto"/>
          </w:divBdr>
        </w:div>
        <w:div w:id="683751410">
          <w:marLeft w:val="0"/>
          <w:marRight w:val="0"/>
          <w:marTop w:val="0"/>
          <w:marBottom w:val="0"/>
          <w:divBdr>
            <w:top w:val="none" w:sz="0" w:space="0" w:color="auto"/>
            <w:left w:val="none" w:sz="0" w:space="0" w:color="auto"/>
            <w:bottom w:val="none" w:sz="0" w:space="0" w:color="auto"/>
            <w:right w:val="none" w:sz="0" w:space="0" w:color="auto"/>
          </w:divBdr>
        </w:div>
        <w:div w:id="795759252">
          <w:marLeft w:val="0"/>
          <w:marRight w:val="0"/>
          <w:marTop w:val="0"/>
          <w:marBottom w:val="0"/>
          <w:divBdr>
            <w:top w:val="none" w:sz="0" w:space="0" w:color="auto"/>
            <w:left w:val="none" w:sz="0" w:space="0" w:color="auto"/>
            <w:bottom w:val="none" w:sz="0" w:space="0" w:color="auto"/>
            <w:right w:val="none" w:sz="0" w:space="0" w:color="auto"/>
          </w:divBdr>
        </w:div>
        <w:div w:id="812798148">
          <w:marLeft w:val="0"/>
          <w:marRight w:val="0"/>
          <w:marTop w:val="0"/>
          <w:marBottom w:val="0"/>
          <w:divBdr>
            <w:top w:val="none" w:sz="0" w:space="0" w:color="auto"/>
            <w:left w:val="none" w:sz="0" w:space="0" w:color="auto"/>
            <w:bottom w:val="none" w:sz="0" w:space="0" w:color="auto"/>
            <w:right w:val="none" w:sz="0" w:space="0" w:color="auto"/>
          </w:divBdr>
        </w:div>
        <w:div w:id="820969788">
          <w:marLeft w:val="0"/>
          <w:marRight w:val="0"/>
          <w:marTop w:val="0"/>
          <w:marBottom w:val="0"/>
          <w:divBdr>
            <w:top w:val="none" w:sz="0" w:space="0" w:color="auto"/>
            <w:left w:val="none" w:sz="0" w:space="0" w:color="auto"/>
            <w:bottom w:val="none" w:sz="0" w:space="0" w:color="auto"/>
            <w:right w:val="none" w:sz="0" w:space="0" w:color="auto"/>
          </w:divBdr>
        </w:div>
        <w:div w:id="916981770">
          <w:marLeft w:val="0"/>
          <w:marRight w:val="0"/>
          <w:marTop w:val="0"/>
          <w:marBottom w:val="0"/>
          <w:divBdr>
            <w:top w:val="none" w:sz="0" w:space="0" w:color="auto"/>
            <w:left w:val="none" w:sz="0" w:space="0" w:color="auto"/>
            <w:bottom w:val="none" w:sz="0" w:space="0" w:color="auto"/>
            <w:right w:val="none" w:sz="0" w:space="0" w:color="auto"/>
          </w:divBdr>
        </w:div>
        <w:div w:id="1036008243">
          <w:marLeft w:val="0"/>
          <w:marRight w:val="0"/>
          <w:marTop w:val="0"/>
          <w:marBottom w:val="0"/>
          <w:divBdr>
            <w:top w:val="none" w:sz="0" w:space="0" w:color="auto"/>
            <w:left w:val="none" w:sz="0" w:space="0" w:color="auto"/>
            <w:bottom w:val="none" w:sz="0" w:space="0" w:color="auto"/>
            <w:right w:val="none" w:sz="0" w:space="0" w:color="auto"/>
          </w:divBdr>
        </w:div>
        <w:div w:id="1179272602">
          <w:marLeft w:val="0"/>
          <w:marRight w:val="0"/>
          <w:marTop w:val="0"/>
          <w:marBottom w:val="0"/>
          <w:divBdr>
            <w:top w:val="none" w:sz="0" w:space="0" w:color="auto"/>
            <w:left w:val="none" w:sz="0" w:space="0" w:color="auto"/>
            <w:bottom w:val="none" w:sz="0" w:space="0" w:color="auto"/>
            <w:right w:val="none" w:sz="0" w:space="0" w:color="auto"/>
          </w:divBdr>
        </w:div>
        <w:div w:id="1187477435">
          <w:marLeft w:val="0"/>
          <w:marRight w:val="0"/>
          <w:marTop w:val="0"/>
          <w:marBottom w:val="0"/>
          <w:divBdr>
            <w:top w:val="none" w:sz="0" w:space="0" w:color="auto"/>
            <w:left w:val="none" w:sz="0" w:space="0" w:color="auto"/>
            <w:bottom w:val="none" w:sz="0" w:space="0" w:color="auto"/>
            <w:right w:val="none" w:sz="0" w:space="0" w:color="auto"/>
          </w:divBdr>
        </w:div>
        <w:div w:id="1204244416">
          <w:marLeft w:val="0"/>
          <w:marRight w:val="0"/>
          <w:marTop w:val="0"/>
          <w:marBottom w:val="0"/>
          <w:divBdr>
            <w:top w:val="none" w:sz="0" w:space="0" w:color="auto"/>
            <w:left w:val="none" w:sz="0" w:space="0" w:color="auto"/>
            <w:bottom w:val="none" w:sz="0" w:space="0" w:color="auto"/>
            <w:right w:val="none" w:sz="0" w:space="0" w:color="auto"/>
          </w:divBdr>
        </w:div>
        <w:div w:id="1340546301">
          <w:marLeft w:val="0"/>
          <w:marRight w:val="0"/>
          <w:marTop w:val="0"/>
          <w:marBottom w:val="0"/>
          <w:divBdr>
            <w:top w:val="none" w:sz="0" w:space="0" w:color="auto"/>
            <w:left w:val="none" w:sz="0" w:space="0" w:color="auto"/>
            <w:bottom w:val="none" w:sz="0" w:space="0" w:color="auto"/>
            <w:right w:val="none" w:sz="0" w:space="0" w:color="auto"/>
          </w:divBdr>
        </w:div>
        <w:div w:id="1342589836">
          <w:marLeft w:val="0"/>
          <w:marRight w:val="0"/>
          <w:marTop w:val="0"/>
          <w:marBottom w:val="0"/>
          <w:divBdr>
            <w:top w:val="none" w:sz="0" w:space="0" w:color="auto"/>
            <w:left w:val="none" w:sz="0" w:space="0" w:color="auto"/>
            <w:bottom w:val="none" w:sz="0" w:space="0" w:color="auto"/>
            <w:right w:val="none" w:sz="0" w:space="0" w:color="auto"/>
          </w:divBdr>
        </w:div>
        <w:div w:id="1681080089">
          <w:marLeft w:val="0"/>
          <w:marRight w:val="0"/>
          <w:marTop w:val="0"/>
          <w:marBottom w:val="0"/>
          <w:divBdr>
            <w:top w:val="none" w:sz="0" w:space="0" w:color="auto"/>
            <w:left w:val="none" w:sz="0" w:space="0" w:color="auto"/>
            <w:bottom w:val="none" w:sz="0" w:space="0" w:color="auto"/>
            <w:right w:val="none" w:sz="0" w:space="0" w:color="auto"/>
          </w:divBdr>
        </w:div>
        <w:div w:id="1779568811">
          <w:marLeft w:val="0"/>
          <w:marRight w:val="0"/>
          <w:marTop w:val="0"/>
          <w:marBottom w:val="0"/>
          <w:divBdr>
            <w:top w:val="none" w:sz="0" w:space="0" w:color="auto"/>
            <w:left w:val="none" w:sz="0" w:space="0" w:color="auto"/>
            <w:bottom w:val="none" w:sz="0" w:space="0" w:color="auto"/>
            <w:right w:val="none" w:sz="0" w:space="0" w:color="auto"/>
          </w:divBdr>
        </w:div>
        <w:div w:id="1793090565">
          <w:marLeft w:val="0"/>
          <w:marRight w:val="0"/>
          <w:marTop w:val="0"/>
          <w:marBottom w:val="0"/>
          <w:divBdr>
            <w:top w:val="none" w:sz="0" w:space="0" w:color="auto"/>
            <w:left w:val="none" w:sz="0" w:space="0" w:color="auto"/>
            <w:bottom w:val="none" w:sz="0" w:space="0" w:color="auto"/>
            <w:right w:val="none" w:sz="0" w:space="0" w:color="auto"/>
          </w:divBdr>
        </w:div>
        <w:div w:id="1992904584">
          <w:marLeft w:val="0"/>
          <w:marRight w:val="0"/>
          <w:marTop w:val="0"/>
          <w:marBottom w:val="0"/>
          <w:divBdr>
            <w:top w:val="none" w:sz="0" w:space="0" w:color="auto"/>
            <w:left w:val="none" w:sz="0" w:space="0" w:color="auto"/>
            <w:bottom w:val="none" w:sz="0" w:space="0" w:color="auto"/>
            <w:right w:val="none" w:sz="0" w:space="0" w:color="auto"/>
          </w:divBdr>
        </w:div>
        <w:div w:id="2088070578">
          <w:marLeft w:val="0"/>
          <w:marRight w:val="0"/>
          <w:marTop w:val="0"/>
          <w:marBottom w:val="0"/>
          <w:divBdr>
            <w:top w:val="none" w:sz="0" w:space="0" w:color="auto"/>
            <w:left w:val="none" w:sz="0" w:space="0" w:color="auto"/>
            <w:bottom w:val="none" w:sz="0" w:space="0" w:color="auto"/>
            <w:right w:val="none" w:sz="0" w:space="0" w:color="auto"/>
          </w:divBdr>
        </w:div>
        <w:div w:id="209224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finance@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erence-contracts@ieee.org" TargetMode="External"/><Relationship Id="rId4" Type="http://schemas.openxmlformats.org/officeDocument/2006/relationships/settings" Target="settings.xml"/><Relationship Id="rId9" Type="http://schemas.openxmlformats.org/officeDocument/2006/relationships/hyperlink" Target="mailto:conference-contracts@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0D8C-A6F8-4F95-B47E-490939B4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TLAgreement</Template>
  <TotalTime>8</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vt:lpstr>
    </vt:vector>
  </TitlesOfParts>
  <Company>IEEE</Company>
  <LinksUpToDate>false</LinksUpToDate>
  <CharactersWithSpaces>9357</CharactersWithSpaces>
  <SharedDoc>false</SharedDoc>
  <HLinks>
    <vt:vector size="18" baseType="variant">
      <vt:variant>
        <vt:i4>5439589</vt:i4>
      </vt:variant>
      <vt:variant>
        <vt:i4>6</vt:i4>
      </vt:variant>
      <vt:variant>
        <vt:i4>0</vt:i4>
      </vt:variant>
      <vt:variant>
        <vt:i4>5</vt:i4>
      </vt:variant>
      <vt:variant>
        <vt:lpwstr>mailto:ieee-web-team@ieee.org</vt:lpwstr>
      </vt:variant>
      <vt:variant>
        <vt:lpwstr/>
      </vt:variant>
      <vt:variant>
        <vt:i4>4784185</vt:i4>
      </vt:variant>
      <vt:variant>
        <vt:i4>3</vt:i4>
      </vt:variant>
      <vt:variant>
        <vt:i4>0</vt:i4>
      </vt:variant>
      <vt:variant>
        <vt:i4>5</vt:i4>
      </vt:variant>
      <vt:variant>
        <vt:lpwstr>http://www.ieee.org/go/web_guidelines</vt:lpwstr>
      </vt:variant>
      <vt:variant>
        <vt:lpwstr/>
      </vt:variant>
      <vt:variant>
        <vt:i4>6291463</vt:i4>
      </vt:variant>
      <vt:variant>
        <vt:i4>0</vt:i4>
      </vt:variant>
      <vt:variant>
        <vt:i4>0</vt:i4>
      </vt:variant>
      <vt:variant>
        <vt:i4>5</vt:i4>
      </vt:variant>
      <vt:variant>
        <vt:lpwstr>http://www.ieee.org/go/visual_guidelines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Owner</dc:creator>
  <cp:lastModifiedBy>Kristina Agassi</cp:lastModifiedBy>
  <cp:revision>8</cp:revision>
  <cp:lastPrinted>2017-10-20T17:53:00Z</cp:lastPrinted>
  <dcterms:created xsi:type="dcterms:W3CDTF">2018-05-16T14:14:00Z</dcterms:created>
  <dcterms:modified xsi:type="dcterms:W3CDTF">2018-09-07T16:12:00Z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SaveAs">
    <vt:lpwstr>NO</vt:lpwstr>
  </property>
  <property fmtid="{D5CDD505-2E9C-101B-9397-08002B2CF9AE}" pid="4" name="CUS_DocIDiPage">
    <vt:lpwstr>0</vt:lpwstr>
  </property>
  <property fmtid="{D5CDD505-2E9C-101B-9397-08002B2CF9AE}" pid="5" name="CUS_DocIDbChkLibDB">
    <vt:lpwstr>0</vt:lpwstr>
  </property>
  <property fmtid="{D5CDD505-2E9C-101B-9397-08002B2CF9AE}" pid="6" name="CUS_DocIDbchkClientNumber">
    <vt:lpwstr>0</vt:lpwstr>
  </property>
  <property fmtid="{D5CDD505-2E9C-101B-9397-08002B2CF9AE}" pid="7" name="CUS_DocIDbchkMatterNumber">
    <vt:lpwstr>0</vt:lpwstr>
  </property>
  <property fmtid="{D5CDD505-2E9C-101B-9397-08002B2CF9AE}" pid="8" name="CUS_DocIDbchkDocumentNumber">
    <vt:lpwstr>-1</vt:lpwstr>
  </property>
  <property fmtid="{D5CDD505-2E9C-101B-9397-08002B2CF9AE}" pid="9" name="CUS_DocIDsSeparator">
    <vt:lpwstr>\</vt:lpwstr>
  </property>
  <property fmtid="{D5CDD505-2E9C-101B-9397-08002B2CF9AE}" pid="10" name="CUS_DocIDboptFileName">
    <vt:lpwstr>-1</vt:lpwstr>
  </property>
  <property fmtid="{D5CDD505-2E9C-101B-9397-08002B2CF9AE}" pid="11" name="CUS_DocIDboptFileNamePath">
    <vt:lpwstr>0</vt:lpwstr>
  </property>
  <property fmtid="{D5CDD505-2E9C-101B-9397-08002B2CF9AE}" pid="12" name="CUS_DocIDbchkDate">
    <vt:lpwstr>0</vt:lpwstr>
  </property>
  <property fmtid="{D5CDD505-2E9C-101B-9397-08002B2CF9AE}" pid="13" name="CUS_DocIDbchkEuroDate">
    <vt:lpwstr>0</vt:lpwstr>
  </property>
  <property fmtid="{D5CDD505-2E9C-101B-9397-08002B2CF9AE}" pid="14" name="CUS_DocIDbchkTime">
    <vt:lpwstr>0</vt:lpwstr>
  </property>
  <property fmtid="{D5CDD505-2E9C-101B-9397-08002B2CF9AE}" pid="15" name="CUS_DocIDOperation">
    <vt:lpwstr>LAST PAGE ONLY</vt:lpwstr>
  </property>
  <property fmtid="{D5CDD505-2E9C-101B-9397-08002B2CF9AE}" pid="16" name="CUS_DocIDString">
    <vt:lpwstr>4845-0796-2112\1</vt:lpwstr>
  </property>
  <property fmtid="{D5CDD505-2E9C-101B-9397-08002B2CF9AE}" pid="17" name="CUS_DocIDEndSectionNumber">
    <vt:lpwstr>2</vt:lpwstr>
  </property>
  <property fmtid="{D5CDD505-2E9C-101B-9397-08002B2CF9AE}" pid="18" name="CUS_DocIDEndAdjustedPageNumber">
    <vt:lpwstr>1</vt:lpwstr>
  </property>
</Properties>
</file>